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E70DA" w14:textId="23BCB382" w:rsidR="00292E60" w:rsidRPr="00341812" w:rsidRDefault="00292E60" w:rsidP="00292E60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Pr="003F08B2">
        <w:rPr>
          <w:rFonts w:eastAsia="Times New Roman"/>
          <w:b/>
          <w:sz w:val="24"/>
        </w:rPr>
        <w:t>#</w:t>
      </w:r>
      <w:r>
        <w:rPr>
          <w:rFonts w:eastAsia="Times New Roman"/>
          <w:b/>
          <w:sz w:val="24"/>
        </w:rPr>
        <w:t>128</w:t>
      </w:r>
      <w:r w:rsidRPr="00341812">
        <w:rPr>
          <w:rFonts w:eastAsia="Times New Roman"/>
          <w:b/>
          <w:sz w:val="24"/>
        </w:rPr>
        <w:tab/>
      </w:r>
      <w:r w:rsidRPr="006A64C8">
        <w:rPr>
          <w:rFonts w:eastAsia="Times New Roman"/>
          <w:b/>
          <w:sz w:val="24"/>
        </w:rPr>
        <w:t>R2-2</w:t>
      </w:r>
      <w:r>
        <w:rPr>
          <w:rFonts w:eastAsia="Times New Roman"/>
          <w:b/>
          <w:sz w:val="24"/>
        </w:rPr>
        <w:t>4</w:t>
      </w:r>
      <w:r w:rsidR="00DA228E">
        <w:rPr>
          <w:rFonts w:eastAsia="Times New Roman"/>
          <w:b/>
          <w:sz w:val="24"/>
        </w:rPr>
        <w:t>09555</w:t>
      </w:r>
    </w:p>
    <w:p w14:paraId="68BB0ACB" w14:textId="50EDD4E6" w:rsidR="00EF0D4A" w:rsidRPr="00341812" w:rsidRDefault="00292E60" w:rsidP="00292E60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Orlando, USA, Nov 18-22, 2024</w:t>
      </w:r>
      <w:r w:rsidR="00EF0D4A" w:rsidRPr="00341812">
        <w:rPr>
          <w:b/>
          <w:sz w:val="24"/>
        </w:rPr>
        <w:tab/>
      </w:r>
    </w:p>
    <w:p w14:paraId="6A99FED0" w14:textId="77777777" w:rsidR="00EF0D4A" w:rsidRPr="00341812" w:rsidRDefault="00EF0D4A" w:rsidP="00EF0D4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30D14F13" w14:textId="50838630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>
        <w:rPr>
          <w:rFonts w:eastAsia="MS Mincho" w:cs="Arial"/>
          <w:b/>
          <w:sz w:val="24"/>
          <w:lang w:eastAsia="en-US"/>
        </w:rPr>
        <w:t>8.7.</w:t>
      </w:r>
      <w:r w:rsidR="001B6CF0">
        <w:rPr>
          <w:rFonts w:eastAsia="MS Mincho" w:cs="Arial"/>
          <w:b/>
          <w:sz w:val="24"/>
          <w:lang w:eastAsia="en-US"/>
        </w:rPr>
        <w:t>3</w:t>
      </w:r>
    </w:p>
    <w:p w14:paraId="68D359C0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0F271064" w14:textId="149395DD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>Discussion on measurement gap</w:t>
      </w:r>
      <w:r w:rsidR="002F269D">
        <w:rPr>
          <w:rFonts w:eastAsia="Times New Roman" w:cs="Arial"/>
          <w:b/>
          <w:sz w:val="24"/>
          <w:lang w:eastAsia="en-US"/>
        </w:rPr>
        <w:t xml:space="preserve"> enhancements</w:t>
      </w:r>
    </w:p>
    <w:p w14:paraId="68AC868C" w14:textId="77777777" w:rsidR="00EF0D4A" w:rsidRPr="00341812" w:rsidRDefault="00EF0D4A" w:rsidP="00EF0D4A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2B53F0">
        <w:rPr>
          <w:rFonts w:eastAsia="Times New Roman" w:cs="Arial"/>
          <w:b/>
          <w:sz w:val="24"/>
          <w:lang w:eastAsia="en-US"/>
        </w:rPr>
        <w:t>NR_XR_Ph3-Core</w:t>
      </w:r>
    </w:p>
    <w:p w14:paraId="3DB287DE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1D0CAA91" w14:textId="77777777" w:rsidR="00763663" w:rsidRDefault="00761E41" w:rsidP="00A05FDB">
      <w:pPr>
        <w:ind w:left="0" w:firstLine="0"/>
      </w:pPr>
      <w:r>
        <w:t xml:space="preserve">In this paper, we discuss </w:t>
      </w:r>
      <w:r w:rsidR="00763663">
        <w:t>two issues related to measurement gap (MG) cancelation:</w:t>
      </w:r>
    </w:p>
    <w:p w14:paraId="5F8A0C9B" w14:textId="79E2DC2D" w:rsidR="00BE1341" w:rsidRDefault="00A40E5F" w:rsidP="00763663">
      <w:pPr>
        <w:pStyle w:val="ListParagraph"/>
        <w:numPr>
          <w:ilvl w:val="0"/>
          <w:numId w:val="44"/>
        </w:numPr>
        <w:ind w:leftChars="0"/>
      </w:pPr>
      <w:r>
        <w:rPr>
          <w:lang w:val="en-US"/>
        </w:rPr>
        <w:t>Whether MG cancelation affect</w:t>
      </w:r>
      <w:r w:rsidR="00E76AD0">
        <w:rPr>
          <w:lang w:val="en-US"/>
        </w:rPr>
        <w:t>s</w:t>
      </w:r>
      <w:r>
        <w:rPr>
          <w:lang w:val="en-US"/>
        </w:rPr>
        <w:t xml:space="preserve"> </w:t>
      </w:r>
      <w:r w:rsidR="00BE1341">
        <w:t xml:space="preserve">UE’s DRX </w:t>
      </w:r>
      <w:proofErr w:type="gramStart"/>
      <w:r w:rsidR="00BE1341">
        <w:t>operation;</w:t>
      </w:r>
      <w:proofErr w:type="gramEnd"/>
    </w:p>
    <w:p w14:paraId="25391EC8" w14:textId="5BE482D2" w:rsidR="0057531A" w:rsidRDefault="00E76AD0" w:rsidP="00763663">
      <w:pPr>
        <w:pStyle w:val="ListParagraph"/>
        <w:numPr>
          <w:ilvl w:val="0"/>
          <w:numId w:val="44"/>
        </w:numPr>
        <w:ind w:leftChars="0"/>
      </w:pPr>
      <w:r>
        <w:t xml:space="preserve">Besides MG cancellation </w:t>
      </w:r>
      <w:r w:rsidR="008B0D51">
        <w:t xml:space="preserve">enabled by DCI, </w:t>
      </w:r>
      <w:r w:rsidR="00617E6B">
        <w:t xml:space="preserve">whether there are other options. 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7639CD5A" w14:textId="53E20DF7" w:rsidR="00BA76CB" w:rsidRPr="009E7497" w:rsidRDefault="00BA76CB" w:rsidP="00C834B4">
      <w:pPr>
        <w:pStyle w:val="Heading2"/>
      </w:pPr>
      <w:r w:rsidRPr="009E7497">
        <w:t>M</w:t>
      </w:r>
      <w:r w:rsidR="00C834B4">
        <w:t>easurement gap</w:t>
      </w:r>
      <w:r w:rsidRPr="009E7497">
        <w:t xml:space="preserve"> and DRX</w:t>
      </w:r>
    </w:p>
    <w:p w14:paraId="31514E91" w14:textId="29E8BA3D" w:rsidR="00BA76CB" w:rsidRDefault="00F92D94" w:rsidP="0092294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In the last RAN2 meeting, </w:t>
      </w:r>
      <w:r w:rsidR="00DF0F23">
        <w:rPr>
          <w:rFonts w:eastAsia="SimSun"/>
          <w:szCs w:val="20"/>
          <w:lang w:eastAsia="ko-KR"/>
        </w:rPr>
        <w:t xml:space="preserve">companies had a brief discussion on </w:t>
      </w:r>
      <w:r w:rsidR="00D75CAD">
        <w:rPr>
          <w:rFonts w:eastAsia="SimSun"/>
          <w:szCs w:val="20"/>
          <w:lang w:eastAsia="ko-KR"/>
        </w:rPr>
        <w:t xml:space="preserve">whether MG cancelation has any impact on DRX, </w:t>
      </w:r>
      <w:r w:rsidR="008A28C1">
        <w:rPr>
          <w:rFonts w:eastAsia="SimSun"/>
          <w:szCs w:val="20"/>
          <w:lang w:eastAsia="ko-KR"/>
        </w:rPr>
        <w:t xml:space="preserve">and the </w:t>
      </w:r>
      <w:r>
        <w:rPr>
          <w:rFonts w:eastAsia="SimSun"/>
          <w:szCs w:val="20"/>
          <w:lang w:eastAsia="ko-KR"/>
        </w:rPr>
        <w:t>following agreement was</w:t>
      </w:r>
      <w:r w:rsidR="008A28C1">
        <w:rPr>
          <w:rFonts w:eastAsia="SimSun"/>
          <w:szCs w:val="20"/>
          <w:lang w:eastAsia="ko-KR"/>
        </w:rPr>
        <w:t xml:space="preserve"> made: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8A28C1" w14:paraId="2FC2081C" w14:textId="77777777" w:rsidTr="008B1228">
        <w:tc>
          <w:tcPr>
            <w:tcW w:w="8646" w:type="dxa"/>
          </w:tcPr>
          <w:p w14:paraId="78249DAE" w14:textId="7B3E2EC1" w:rsidR="008A28C1" w:rsidRDefault="008A28C1" w:rsidP="008A28C1">
            <w:pPr>
              <w:snapToGrid w:val="0"/>
              <w:spacing w:after="120"/>
              <w:ind w:left="168" w:firstLine="0"/>
              <w:rPr>
                <w:rFonts w:eastAsia="SimSun"/>
                <w:szCs w:val="20"/>
                <w:lang w:eastAsia="ko-KR"/>
              </w:rPr>
            </w:pPr>
            <w:r w:rsidRPr="008A28C1">
              <w:rPr>
                <w:rFonts w:eastAsia="SimSun"/>
                <w:szCs w:val="20"/>
                <w:lang w:eastAsia="ko-KR"/>
              </w:rPr>
              <w:t>RAN2 can further evaluate whether there is any impact on DRX from MG skipping. For the moment, the issue is unclear.</w:t>
            </w:r>
          </w:p>
        </w:tc>
      </w:tr>
    </w:tbl>
    <w:p w14:paraId="1FA1001A" w14:textId="5465509C" w:rsidR="008A28C1" w:rsidRDefault="00467509" w:rsidP="00BA163F">
      <w:pPr>
        <w:snapToGrid w:val="0"/>
        <w:spacing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In the following, we discuss </w:t>
      </w:r>
      <w:r w:rsidR="00FD7AE9">
        <w:rPr>
          <w:rFonts w:eastAsia="SimSun"/>
          <w:szCs w:val="20"/>
          <w:lang w:eastAsia="ko-KR"/>
        </w:rPr>
        <w:t xml:space="preserve">what UE behavior should be when a MG is canceled, </w:t>
      </w:r>
      <w:r w:rsidR="00C44E51" w:rsidRPr="00C44E51">
        <w:rPr>
          <w:rFonts w:eastAsia="SimSun"/>
          <w:szCs w:val="20"/>
          <w:lang w:eastAsia="ko-KR"/>
        </w:rPr>
        <w:t>considering whether the MG is within or outside the DRX active time</w:t>
      </w:r>
      <w:r w:rsidR="000008F2">
        <w:rPr>
          <w:rFonts w:eastAsia="SimSun"/>
          <w:szCs w:val="20"/>
          <w:lang w:eastAsia="ko-KR"/>
        </w:rPr>
        <w:t xml:space="preserve">. </w:t>
      </w:r>
    </w:p>
    <w:p w14:paraId="4BBF5BF4" w14:textId="77777777" w:rsidR="00092F88" w:rsidRDefault="00C44E51" w:rsidP="00AB2384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When a M</w:t>
      </w:r>
      <w:r w:rsidR="00AB2384">
        <w:rPr>
          <w:rFonts w:eastAsia="SimSun"/>
          <w:szCs w:val="20"/>
          <w:lang w:eastAsia="ko-KR"/>
        </w:rPr>
        <w:t xml:space="preserve">G </w:t>
      </w:r>
      <w:r w:rsidR="00160E57">
        <w:rPr>
          <w:rFonts w:eastAsia="SimSun"/>
          <w:szCs w:val="20"/>
          <w:lang w:eastAsia="ko-KR"/>
        </w:rPr>
        <w:t>within</w:t>
      </w:r>
      <w:r w:rsidR="00AB2384">
        <w:rPr>
          <w:rFonts w:eastAsia="SimSun"/>
          <w:szCs w:val="20"/>
          <w:lang w:eastAsia="ko-KR"/>
        </w:rPr>
        <w:t xml:space="preserve"> DRX active time is cancelled, </w:t>
      </w:r>
      <w:r w:rsidR="00AE321A">
        <w:rPr>
          <w:rFonts w:eastAsia="SimSun"/>
          <w:szCs w:val="20"/>
          <w:lang w:eastAsia="ko-KR"/>
        </w:rPr>
        <w:t xml:space="preserve">most likely it is because network wants to </w:t>
      </w:r>
      <w:r w:rsidR="002C3D95">
        <w:rPr>
          <w:rFonts w:eastAsia="SimSun"/>
          <w:szCs w:val="20"/>
          <w:lang w:eastAsia="ko-KR"/>
        </w:rPr>
        <w:t xml:space="preserve">prioritize data exchange (on either DL or UL) over </w:t>
      </w:r>
      <w:r w:rsidR="00CD35F4">
        <w:rPr>
          <w:rFonts w:eastAsia="SimSun"/>
          <w:szCs w:val="20"/>
          <w:lang w:eastAsia="ko-KR"/>
        </w:rPr>
        <w:t xml:space="preserve">RRM </w:t>
      </w:r>
      <w:r w:rsidR="002C3D95">
        <w:rPr>
          <w:rFonts w:eastAsia="SimSun"/>
          <w:szCs w:val="20"/>
          <w:lang w:eastAsia="ko-KR"/>
        </w:rPr>
        <w:t xml:space="preserve">measurement in those slots. Therefore, UE should continue monitoring PDCCH </w:t>
      </w:r>
      <w:r w:rsidR="00CD35F4">
        <w:rPr>
          <w:rFonts w:eastAsia="SimSun"/>
          <w:szCs w:val="20"/>
          <w:lang w:eastAsia="ko-KR"/>
        </w:rPr>
        <w:t xml:space="preserve">in those slots and perform data exchange when scheduled. </w:t>
      </w:r>
      <w:r w:rsidR="00195376">
        <w:rPr>
          <w:rFonts w:eastAsia="SimSun"/>
          <w:szCs w:val="20"/>
          <w:lang w:eastAsia="ko-KR"/>
        </w:rPr>
        <w:t xml:space="preserve">In addition, since </w:t>
      </w:r>
      <w:r w:rsidR="003B0300">
        <w:rPr>
          <w:rFonts w:eastAsia="SimSun"/>
          <w:szCs w:val="20"/>
          <w:lang w:eastAsia="ko-KR"/>
        </w:rPr>
        <w:t xml:space="preserve">in legacy </w:t>
      </w:r>
      <w:r w:rsidR="00195376">
        <w:rPr>
          <w:rFonts w:eastAsia="SimSun"/>
          <w:szCs w:val="20"/>
          <w:lang w:eastAsia="ko-KR"/>
        </w:rPr>
        <w:t>DRX timers</w:t>
      </w:r>
      <w:r w:rsidR="002A5853">
        <w:rPr>
          <w:rFonts w:eastAsia="SimSun"/>
          <w:szCs w:val="20"/>
          <w:lang w:eastAsia="ko-KR"/>
        </w:rPr>
        <w:t xml:space="preserve"> </w:t>
      </w:r>
      <w:r w:rsidR="00FB2922">
        <w:rPr>
          <w:rFonts w:eastAsia="SimSun"/>
          <w:szCs w:val="20"/>
          <w:lang w:eastAsia="ko-KR"/>
        </w:rPr>
        <w:t xml:space="preserve">are not affected by the presence of a MG, cancelation of a MG does not change </w:t>
      </w:r>
      <w:r w:rsidR="003B0300">
        <w:rPr>
          <w:rFonts w:eastAsia="SimSun"/>
          <w:szCs w:val="20"/>
          <w:lang w:eastAsia="ko-KR"/>
        </w:rPr>
        <w:t>DRX timers or</w:t>
      </w:r>
      <w:r w:rsidR="00092F88">
        <w:rPr>
          <w:rFonts w:eastAsia="SimSun"/>
          <w:szCs w:val="20"/>
          <w:lang w:eastAsia="ko-KR"/>
        </w:rPr>
        <w:t xml:space="preserve"> UE’s</w:t>
      </w:r>
      <w:r w:rsidR="003B0300">
        <w:rPr>
          <w:rFonts w:eastAsia="SimSun"/>
          <w:szCs w:val="20"/>
          <w:lang w:eastAsia="ko-KR"/>
        </w:rPr>
        <w:t xml:space="preserve"> DRX state</w:t>
      </w:r>
      <w:r w:rsidR="00092F88">
        <w:rPr>
          <w:rFonts w:eastAsia="SimSun"/>
          <w:szCs w:val="20"/>
          <w:lang w:eastAsia="ko-KR"/>
        </w:rPr>
        <w:t>.</w:t>
      </w:r>
    </w:p>
    <w:p w14:paraId="346B3230" w14:textId="77777777" w:rsidR="004E1E7E" w:rsidRDefault="00092F88" w:rsidP="00A13FC4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When a MG outside DRX active time is canceled, </w:t>
      </w:r>
      <w:r w:rsidR="0019241C">
        <w:rPr>
          <w:rFonts w:eastAsia="SimSun"/>
          <w:szCs w:val="20"/>
          <w:lang w:eastAsia="ko-KR"/>
        </w:rPr>
        <w:t xml:space="preserve">it is debatable </w:t>
      </w:r>
      <w:r w:rsidR="00EC5084">
        <w:rPr>
          <w:rFonts w:eastAsia="SimSun"/>
          <w:szCs w:val="20"/>
          <w:lang w:eastAsia="ko-KR"/>
        </w:rPr>
        <w:t xml:space="preserve">whether UE should monitor PDCCH </w:t>
      </w:r>
      <w:r w:rsidR="00E90E0F">
        <w:rPr>
          <w:rFonts w:eastAsia="SimSun"/>
          <w:szCs w:val="20"/>
          <w:lang w:eastAsia="ko-KR"/>
        </w:rPr>
        <w:t xml:space="preserve">within </w:t>
      </w:r>
      <w:r w:rsidR="00EC5084">
        <w:rPr>
          <w:rFonts w:eastAsia="SimSun"/>
          <w:szCs w:val="20"/>
          <w:lang w:eastAsia="ko-KR"/>
        </w:rPr>
        <w:t xml:space="preserve">the canceled MG. </w:t>
      </w:r>
      <w:r w:rsidR="00CE1BDC">
        <w:rPr>
          <w:rFonts w:eastAsia="SimSun"/>
          <w:szCs w:val="20"/>
          <w:lang w:eastAsia="ko-KR"/>
        </w:rPr>
        <w:t xml:space="preserve">Before we analyze </w:t>
      </w:r>
      <w:proofErr w:type="gramStart"/>
      <w:r w:rsidR="00CE1BDC">
        <w:rPr>
          <w:rFonts w:eastAsia="SimSun"/>
          <w:szCs w:val="20"/>
          <w:lang w:eastAsia="ko-KR"/>
        </w:rPr>
        <w:t>what</w:t>
      </w:r>
      <w:proofErr w:type="gramEnd"/>
      <w:r w:rsidR="00CE1BDC">
        <w:rPr>
          <w:rFonts w:eastAsia="SimSun"/>
          <w:szCs w:val="20"/>
          <w:lang w:eastAsia="ko-KR"/>
        </w:rPr>
        <w:t xml:space="preserve"> the preferred UE behavior should be in that case, we should estimate how likely it may occur. </w:t>
      </w:r>
    </w:p>
    <w:p w14:paraId="73B3D3F2" w14:textId="7B2E9169" w:rsidR="00E263E4" w:rsidRDefault="002F4185" w:rsidP="00A13FC4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Video/audio </w:t>
      </w:r>
      <w:r w:rsidR="00C027B7">
        <w:rPr>
          <w:rFonts w:eastAsia="SimSun"/>
          <w:szCs w:val="20"/>
          <w:lang w:eastAsia="ko-KR"/>
        </w:rPr>
        <w:t xml:space="preserve">traffic in XR applications typically have regular, well-defined </w:t>
      </w:r>
      <w:r w:rsidR="00731D8F">
        <w:rPr>
          <w:rFonts w:eastAsia="SimSun"/>
          <w:szCs w:val="20"/>
          <w:lang w:eastAsia="ko-KR"/>
        </w:rPr>
        <w:t>arrival patterns and hence can be well aligned with DRX cycles</w:t>
      </w:r>
      <w:r w:rsidR="00112CEB">
        <w:rPr>
          <w:rFonts w:eastAsia="SimSun"/>
          <w:szCs w:val="20"/>
          <w:lang w:eastAsia="ko-KR"/>
        </w:rPr>
        <w:t>. Even with jitter</w:t>
      </w:r>
      <w:r w:rsidR="006221A8">
        <w:rPr>
          <w:rFonts w:eastAsia="SimSun"/>
          <w:szCs w:val="20"/>
          <w:lang w:eastAsia="ko-KR"/>
        </w:rPr>
        <w:t>s</w:t>
      </w:r>
      <w:r w:rsidR="00112CEB">
        <w:rPr>
          <w:rFonts w:eastAsia="SimSun"/>
          <w:szCs w:val="20"/>
          <w:lang w:eastAsia="ko-KR"/>
        </w:rPr>
        <w:t xml:space="preserve">, start of data bursts </w:t>
      </w:r>
      <w:r w:rsidR="00002C89">
        <w:rPr>
          <w:rFonts w:eastAsia="SimSun"/>
          <w:szCs w:val="20"/>
          <w:lang w:eastAsia="ko-KR"/>
        </w:rPr>
        <w:t xml:space="preserve">center around the start of a DRX cycle. It is unlikely </w:t>
      </w:r>
      <w:r w:rsidR="002B19CD">
        <w:rPr>
          <w:rFonts w:eastAsia="SimSun"/>
          <w:szCs w:val="20"/>
          <w:lang w:eastAsia="ko-KR"/>
        </w:rPr>
        <w:t xml:space="preserve">that </w:t>
      </w:r>
      <w:r w:rsidR="00490871">
        <w:rPr>
          <w:rFonts w:eastAsia="SimSun"/>
          <w:szCs w:val="20"/>
          <w:lang w:eastAsia="ko-KR"/>
        </w:rPr>
        <w:t>many</w:t>
      </w:r>
      <w:r w:rsidR="002B19CD">
        <w:rPr>
          <w:rFonts w:eastAsia="SimSun"/>
          <w:szCs w:val="20"/>
          <w:lang w:eastAsia="ko-KR"/>
        </w:rPr>
        <w:t xml:space="preserve"> video/audio PDUs arriv</w:t>
      </w:r>
      <w:r w:rsidR="007D157C">
        <w:rPr>
          <w:rFonts w:eastAsia="SimSun"/>
          <w:szCs w:val="20"/>
          <w:lang w:eastAsia="ko-KR"/>
        </w:rPr>
        <w:t>e within DRX inactive time</w:t>
      </w:r>
      <w:r w:rsidR="00C713E1">
        <w:rPr>
          <w:rFonts w:eastAsia="SimSun"/>
          <w:szCs w:val="20"/>
          <w:lang w:eastAsia="ko-KR"/>
        </w:rPr>
        <w:t xml:space="preserve"> between two DRX cycles. </w:t>
      </w:r>
      <w:r w:rsidR="00FC5F3B">
        <w:rPr>
          <w:rFonts w:eastAsia="SimSun"/>
          <w:szCs w:val="20"/>
          <w:lang w:eastAsia="ko-KR"/>
        </w:rPr>
        <w:t xml:space="preserve">Other types of traffic such as haptic or control messages may </w:t>
      </w:r>
      <w:r w:rsidR="00490871">
        <w:rPr>
          <w:rFonts w:eastAsia="SimSun"/>
          <w:szCs w:val="20"/>
          <w:lang w:eastAsia="ko-KR"/>
        </w:rPr>
        <w:t>be less bursty and arrive between DRX cycles</w:t>
      </w:r>
      <w:r w:rsidR="00553DF8">
        <w:rPr>
          <w:rFonts w:eastAsia="SimSun"/>
          <w:szCs w:val="20"/>
          <w:lang w:eastAsia="ko-KR"/>
        </w:rPr>
        <w:t xml:space="preserve">. But they </w:t>
      </w:r>
      <w:r w:rsidR="00896093">
        <w:rPr>
          <w:rFonts w:eastAsia="SimSun"/>
          <w:szCs w:val="20"/>
          <w:lang w:eastAsia="ko-KR"/>
        </w:rPr>
        <w:t xml:space="preserve">can be supported by configured grants and </w:t>
      </w:r>
      <w:r w:rsidR="0083555D">
        <w:rPr>
          <w:rFonts w:eastAsia="SimSun"/>
          <w:szCs w:val="20"/>
          <w:lang w:eastAsia="ko-KR"/>
        </w:rPr>
        <w:t xml:space="preserve">hence </w:t>
      </w:r>
      <w:r w:rsidR="003C331B">
        <w:rPr>
          <w:rFonts w:eastAsia="SimSun"/>
          <w:szCs w:val="20"/>
          <w:lang w:eastAsia="ko-KR"/>
        </w:rPr>
        <w:t xml:space="preserve">are not affected </w:t>
      </w:r>
      <w:r w:rsidR="0083555D">
        <w:rPr>
          <w:rFonts w:eastAsia="SimSun"/>
          <w:szCs w:val="20"/>
          <w:lang w:eastAsia="ko-KR"/>
        </w:rPr>
        <w:t xml:space="preserve">much </w:t>
      </w:r>
      <w:r w:rsidR="003C331B">
        <w:rPr>
          <w:rFonts w:eastAsia="SimSun"/>
          <w:szCs w:val="20"/>
          <w:lang w:eastAsia="ko-KR"/>
        </w:rPr>
        <w:t>by DRX</w:t>
      </w:r>
      <w:r w:rsidR="0083555D">
        <w:rPr>
          <w:rFonts w:eastAsia="SimSun"/>
          <w:szCs w:val="20"/>
          <w:lang w:eastAsia="ko-KR"/>
        </w:rPr>
        <w:t xml:space="preserve"> states</w:t>
      </w:r>
      <w:r w:rsidR="003C331B">
        <w:rPr>
          <w:rFonts w:eastAsia="SimSun"/>
          <w:szCs w:val="20"/>
          <w:lang w:eastAsia="ko-KR"/>
        </w:rPr>
        <w:t xml:space="preserve">. </w:t>
      </w:r>
    </w:p>
    <w:p w14:paraId="3BFF1B33" w14:textId="72B06D96" w:rsidR="00CE1BDC" w:rsidRDefault="001433C6" w:rsidP="00A13FC4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Moreover, w</w:t>
      </w:r>
      <w:r w:rsidR="004E1E7E" w:rsidRPr="004E1E7E">
        <w:rPr>
          <w:rFonts w:eastAsia="SimSun"/>
          <w:szCs w:val="20"/>
          <w:lang w:eastAsia="ko-KR"/>
        </w:rPr>
        <w:t>ith XR traffic, DRX cycle typically is short (e.g. 16 msec). A</w:t>
      </w:r>
      <w:r w:rsidR="00C35371">
        <w:rPr>
          <w:rFonts w:eastAsia="SimSun"/>
          <w:szCs w:val="20"/>
          <w:lang w:eastAsia="ko-KR"/>
        </w:rPr>
        <w:t>n</w:t>
      </w:r>
      <w:r w:rsidR="004E1E7E" w:rsidRPr="004E1E7E">
        <w:rPr>
          <w:rFonts w:eastAsia="SimSun"/>
          <w:szCs w:val="20"/>
          <w:lang w:eastAsia="ko-KR"/>
        </w:rPr>
        <w:t xml:space="preserve"> MG</w:t>
      </w:r>
      <w:r w:rsidR="003B1185">
        <w:rPr>
          <w:rFonts w:eastAsia="SimSun"/>
          <w:szCs w:val="20"/>
          <w:lang w:eastAsia="ko-KR"/>
        </w:rPr>
        <w:t xml:space="preserve">, which is </w:t>
      </w:r>
      <w:r w:rsidR="004E1E7E" w:rsidRPr="004E1E7E">
        <w:rPr>
          <w:rFonts w:eastAsia="SimSun"/>
          <w:szCs w:val="20"/>
          <w:lang w:eastAsia="ko-KR"/>
        </w:rPr>
        <w:t>4</w:t>
      </w:r>
      <w:r w:rsidR="004E1E7E">
        <w:rPr>
          <w:rFonts w:eastAsia="SimSun"/>
          <w:szCs w:val="20"/>
          <w:lang w:eastAsia="ko-KR"/>
        </w:rPr>
        <w:t>~</w:t>
      </w:r>
      <w:r w:rsidR="004E1E7E" w:rsidRPr="004E1E7E">
        <w:rPr>
          <w:rFonts w:eastAsia="SimSun"/>
          <w:szCs w:val="20"/>
          <w:lang w:eastAsia="ko-KR"/>
        </w:rPr>
        <w:t>6 msec long</w:t>
      </w:r>
      <w:r w:rsidR="003B1185">
        <w:rPr>
          <w:rFonts w:eastAsia="SimSun"/>
          <w:szCs w:val="20"/>
          <w:lang w:eastAsia="ko-KR"/>
        </w:rPr>
        <w:t>, can o</w:t>
      </w:r>
      <w:r w:rsidR="004E1E7E" w:rsidRPr="004E1E7E">
        <w:rPr>
          <w:rFonts w:eastAsia="SimSun"/>
          <w:szCs w:val="20"/>
          <w:lang w:eastAsia="ko-KR"/>
        </w:rPr>
        <w:t>ccup</w:t>
      </w:r>
      <w:r w:rsidR="003B1185">
        <w:rPr>
          <w:rFonts w:eastAsia="SimSun"/>
          <w:szCs w:val="20"/>
          <w:lang w:eastAsia="ko-KR"/>
        </w:rPr>
        <w:t>y</w:t>
      </w:r>
      <w:r w:rsidR="004E1E7E" w:rsidRPr="004E1E7E">
        <w:rPr>
          <w:rFonts w:eastAsia="SimSun"/>
          <w:szCs w:val="20"/>
          <w:lang w:eastAsia="ko-KR"/>
        </w:rPr>
        <w:t xml:space="preserve"> a considerable part of a DRX cycle. Consequently, DRX on duration very likely starts shortly after the end of the MG. </w:t>
      </w:r>
      <w:r w:rsidR="00573EB4">
        <w:rPr>
          <w:rFonts w:eastAsia="SimSun"/>
          <w:szCs w:val="20"/>
          <w:lang w:eastAsia="ko-KR"/>
        </w:rPr>
        <w:t xml:space="preserve">Since that data is </w:t>
      </w:r>
      <w:r w:rsidR="0062563B">
        <w:rPr>
          <w:rFonts w:eastAsia="SimSun"/>
          <w:szCs w:val="20"/>
          <w:lang w:eastAsia="ko-KR"/>
        </w:rPr>
        <w:t xml:space="preserve">the beginning of a burst, its PDU set </w:t>
      </w:r>
      <w:r w:rsidR="00776D24">
        <w:rPr>
          <w:rFonts w:eastAsia="SimSun"/>
          <w:szCs w:val="20"/>
          <w:lang w:eastAsia="ko-KR"/>
        </w:rPr>
        <w:t xml:space="preserve">would experience </w:t>
      </w:r>
      <w:r w:rsidR="004E1E7E" w:rsidRPr="004E1E7E">
        <w:rPr>
          <w:rFonts w:eastAsia="SimSun"/>
          <w:szCs w:val="20"/>
          <w:lang w:eastAsia="ko-KR"/>
        </w:rPr>
        <w:t xml:space="preserve">only a short delay </w:t>
      </w:r>
      <w:r w:rsidR="009F4838">
        <w:rPr>
          <w:rFonts w:eastAsia="SimSun"/>
          <w:szCs w:val="20"/>
          <w:lang w:eastAsia="ko-KR"/>
        </w:rPr>
        <w:t>(</w:t>
      </w:r>
      <w:r w:rsidR="00C40DEC">
        <w:rPr>
          <w:rFonts w:eastAsia="SimSun"/>
          <w:szCs w:val="20"/>
          <w:lang w:eastAsia="ko-KR"/>
        </w:rPr>
        <w:t>equal to</w:t>
      </w:r>
      <w:r w:rsidR="009F4838">
        <w:rPr>
          <w:rFonts w:eastAsia="SimSun"/>
          <w:szCs w:val="20"/>
          <w:lang w:eastAsia="ko-KR"/>
        </w:rPr>
        <w:t xml:space="preserve"> the length of the MG)</w:t>
      </w:r>
      <w:r w:rsidR="004E1E7E" w:rsidRPr="004E1E7E">
        <w:rPr>
          <w:rFonts w:eastAsia="SimSun"/>
          <w:szCs w:val="20"/>
          <w:lang w:eastAsia="ko-KR"/>
        </w:rPr>
        <w:t xml:space="preserve"> </w:t>
      </w:r>
      <w:r w:rsidR="009F4838">
        <w:rPr>
          <w:rFonts w:eastAsia="SimSun"/>
          <w:szCs w:val="20"/>
          <w:lang w:eastAsia="ko-KR"/>
        </w:rPr>
        <w:t>even if the MG is not cancelled.</w:t>
      </w:r>
      <w:r w:rsidR="003C1586">
        <w:rPr>
          <w:rFonts w:eastAsia="SimSun"/>
          <w:szCs w:val="20"/>
          <w:lang w:eastAsia="ko-KR"/>
        </w:rPr>
        <w:t xml:space="preserve"> Therefore, e</w:t>
      </w:r>
      <w:r w:rsidR="003C1586" w:rsidRPr="003C1586">
        <w:rPr>
          <w:rFonts w:eastAsia="SimSun"/>
          <w:szCs w:val="20"/>
          <w:lang w:eastAsia="ko-KR"/>
        </w:rPr>
        <w:t>ven if, for some reasons, network anticipate data arrivals with a MG during DRX inactive time, we do not believe the data is urgent enough to warrant a cancelation of the MG</w:t>
      </w:r>
      <w:r w:rsidR="00406A8B">
        <w:rPr>
          <w:rFonts w:eastAsia="SimSun"/>
          <w:szCs w:val="20"/>
          <w:lang w:eastAsia="ko-KR"/>
        </w:rPr>
        <w:t xml:space="preserve"> and justify the potential impact on RRM measurement</w:t>
      </w:r>
      <w:r w:rsidR="003C1586" w:rsidRPr="003C1586">
        <w:rPr>
          <w:rFonts w:eastAsia="SimSun"/>
          <w:szCs w:val="20"/>
          <w:lang w:eastAsia="ko-KR"/>
        </w:rPr>
        <w:t xml:space="preserve">. </w:t>
      </w:r>
    </w:p>
    <w:p w14:paraId="58D23837" w14:textId="477AF253" w:rsidR="00C40DEC" w:rsidRPr="00896B03" w:rsidRDefault="00C40DEC" w:rsidP="00896B03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896B03">
        <w:rPr>
          <w:rFonts w:eastAsia="SimSun"/>
          <w:b/>
          <w:bCs/>
          <w:szCs w:val="20"/>
          <w:lang w:eastAsia="ko-KR"/>
        </w:rPr>
        <w:t>Observation</w:t>
      </w:r>
      <w:r w:rsidR="00896B03">
        <w:rPr>
          <w:rFonts w:eastAsia="SimSun"/>
          <w:b/>
          <w:bCs/>
          <w:szCs w:val="20"/>
          <w:lang w:eastAsia="ko-KR"/>
        </w:rPr>
        <w:t xml:space="preserve"> 1</w:t>
      </w:r>
      <w:r w:rsidRPr="00896B03">
        <w:rPr>
          <w:rFonts w:eastAsia="SimSun"/>
          <w:b/>
          <w:bCs/>
          <w:szCs w:val="20"/>
          <w:lang w:eastAsia="ko-KR"/>
        </w:rPr>
        <w:t>.</w:t>
      </w:r>
      <w:r w:rsidRPr="00896B03">
        <w:rPr>
          <w:rFonts w:eastAsia="SimSun"/>
          <w:b/>
          <w:bCs/>
          <w:szCs w:val="20"/>
          <w:lang w:eastAsia="ko-KR"/>
        </w:rPr>
        <w:tab/>
      </w:r>
      <w:r w:rsidR="009515C5" w:rsidRPr="00896B03">
        <w:rPr>
          <w:rFonts w:eastAsia="SimSun"/>
          <w:b/>
          <w:bCs/>
          <w:szCs w:val="20"/>
          <w:lang w:eastAsia="ko-KR"/>
        </w:rPr>
        <w:t xml:space="preserve">There is limited use case </w:t>
      </w:r>
      <w:r w:rsidR="003B0E56">
        <w:rPr>
          <w:rFonts w:eastAsia="SimSun"/>
          <w:b/>
          <w:bCs/>
          <w:szCs w:val="20"/>
          <w:lang w:eastAsia="ko-KR"/>
        </w:rPr>
        <w:t>for</w:t>
      </w:r>
      <w:r w:rsidR="009515C5" w:rsidRPr="00896B03">
        <w:rPr>
          <w:rFonts w:eastAsia="SimSun"/>
          <w:b/>
          <w:bCs/>
          <w:szCs w:val="20"/>
          <w:lang w:eastAsia="ko-KR"/>
        </w:rPr>
        <w:t xml:space="preserve"> cancel</w:t>
      </w:r>
      <w:r w:rsidR="003B0E56">
        <w:rPr>
          <w:rFonts w:eastAsia="SimSun"/>
          <w:b/>
          <w:bCs/>
          <w:szCs w:val="20"/>
          <w:lang w:eastAsia="ko-KR"/>
        </w:rPr>
        <w:t>ing</w:t>
      </w:r>
      <w:r w:rsidR="009515C5" w:rsidRPr="00896B03">
        <w:rPr>
          <w:rFonts w:eastAsia="SimSun"/>
          <w:b/>
          <w:bCs/>
          <w:szCs w:val="20"/>
          <w:lang w:eastAsia="ko-KR"/>
        </w:rPr>
        <w:t xml:space="preserve"> a measurement gap within DRX inactive time. </w:t>
      </w:r>
    </w:p>
    <w:p w14:paraId="074DF8D3" w14:textId="337603C5" w:rsidR="007224E1" w:rsidRDefault="00401FD3" w:rsidP="00A13FC4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lastRenderedPageBreak/>
        <w:t xml:space="preserve">Now suppose </w:t>
      </w:r>
      <w:r w:rsidR="003017F7">
        <w:rPr>
          <w:rFonts w:eastAsia="SimSun"/>
          <w:szCs w:val="20"/>
          <w:lang w:eastAsia="ko-KR"/>
        </w:rPr>
        <w:t xml:space="preserve">that, for whatever reasons, network cancels </w:t>
      </w:r>
      <w:r>
        <w:rPr>
          <w:rFonts w:eastAsia="SimSun"/>
          <w:szCs w:val="20"/>
          <w:lang w:eastAsia="ko-KR"/>
        </w:rPr>
        <w:t>a MG within DRX inactive time.</w:t>
      </w:r>
      <w:r w:rsidR="003017F7">
        <w:rPr>
          <w:rFonts w:eastAsia="SimSun"/>
          <w:szCs w:val="20"/>
          <w:lang w:eastAsia="ko-KR"/>
        </w:rPr>
        <w:t xml:space="preserve"> </w:t>
      </w:r>
      <w:r w:rsidR="009F5E1F">
        <w:rPr>
          <w:rFonts w:eastAsia="SimSun"/>
          <w:szCs w:val="20"/>
          <w:lang w:eastAsia="ko-KR"/>
        </w:rPr>
        <w:t>On one hand, o</w:t>
      </w:r>
      <w:r w:rsidR="00E42528">
        <w:rPr>
          <w:rFonts w:eastAsia="SimSun"/>
          <w:szCs w:val="20"/>
          <w:lang w:eastAsia="ko-KR"/>
        </w:rPr>
        <w:t xml:space="preserve">ne may argue that </w:t>
      </w:r>
      <w:r w:rsidR="00201A34">
        <w:rPr>
          <w:rFonts w:eastAsia="SimSun"/>
          <w:szCs w:val="20"/>
          <w:lang w:eastAsia="ko-KR"/>
        </w:rPr>
        <w:t xml:space="preserve">the reason </w:t>
      </w:r>
      <w:r w:rsidR="003238EC">
        <w:rPr>
          <w:rFonts w:eastAsia="SimSun"/>
          <w:szCs w:val="20"/>
          <w:lang w:eastAsia="ko-KR"/>
        </w:rPr>
        <w:t>for the cancelation</w:t>
      </w:r>
      <w:r w:rsidR="00201A34">
        <w:rPr>
          <w:rFonts w:eastAsia="SimSun"/>
          <w:szCs w:val="20"/>
          <w:lang w:eastAsia="ko-KR"/>
        </w:rPr>
        <w:t xml:space="preserve"> is to </w:t>
      </w:r>
      <w:r w:rsidR="00A13FC4">
        <w:rPr>
          <w:rFonts w:eastAsia="SimSun"/>
          <w:szCs w:val="20"/>
          <w:lang w:eastAsia="ko-KR"/>
        </w:rPr>
        <w:t>have data exchange.</w:t>
      </w:r>
      <w:r w:rsidR="00145420">
        <w:rPr>
          <w:rFonts w:eastAsia="SimSun"/>
          <w:szCs w:val="20"/>
          <w:lang w:eastAsia="ko-KR"/>
        </w:rPr>
        <w:t xml:space="preserve"> </w:t>
      </w:r>
      <w:r w:rsidR="003238EC">
        <w:rPr>
          <w:rFonts w:eastAsia="SimSun"/>
          <w:szCs w:val="20"/>
          <w:lang w:eastAsia="ko-KR"/>
        </w:rPr>
        <w:t>Hence</w:t>
      </w:r>
      <w:r w:rsidR="00145420">
        <w:rPr>
          <w:rFonts w:eastAsia="SimSun"/>
          <w:szCs w:val="20"/>
          <w:lang w:eastAsia="ko-KR"/>
        </w:rPr>
        <w:t xml:space="preserve"> UE should monitor PDCCH </w:t>
      </w:r>
      <w:r w:rsidR="003238EC">
        <w:rPr>
          <w:rFonts w:eastAsia="SimSun"/>
          <w:szCs w:val="20"/>
          <w:lang w:eastAsia="ko-KR"/>
        </w:rPr>
        <w:t>within the</w:t>
      </w:r>
      <w:r w:rsidR="00145420">
        <w:rPr>
          <w:rFonts w:eastAsia="SimSun"/>
          <w:szCs w:val="20"/>
          <w:lang w:eastAsia="ko-KR"/>
        </w:rPr>
        <w:t xml:space="preserve"> canceled MG.</w:t>
      </w:r>
      <w:r w:rsidR="00A13FC4">
        <w:rPr>
          <w:rFonts w:eastAsia="SimSun"/>
          <w:szCs w:val="20"/>
          <w:lang w:eastAsia="ko-KR"/>
        </w:rPr>
        <w:t xml:space="preserve"> </w:t>
      </w:r>
      <w:r w:rsidR="009F5E1F">
        <w:rPr>
          <w:rFonts w:eastAsia="SimSun"/>
          <w:szCs w:val="20"/>
          <w:lang w:eastAsia="ko-KR"/>
        </w:rPr>
        <w:t xml:space="preserve">On the other hand, if </w:t>
      </w:r>
      <w:r w:rsidR="004826FE">
        <w:rPr>
          <w:rFonts w:eastAsia="SimSun"/>
          <w:szCs w:val="20"/>
          <w:lang w:eastAsia="ko-KR"/>
        </w:rPr>
        <w:t xml:space="preserve">network </w:t>
      </w:r>
      <w:r w:rsidR="003238EC">
        <w:rPr>
          <w:rFonts w:eastAsia="SimSun"/>
          <w:szCs w:val="20"/>
          <w:lang w:eastAsia="ko-KR"/>
        </w:rPr>
        <w:t>anticipates</w:t>
      </w:r>
      <w:r w:rsidR="004826FE">
        <w:rPr>
          <w:rFonts w:eastAsia="SimSun"/>
          <w:szCs w:val="20"/>
          <w:lang w:eastAsia="ko-KR"/>
        </w:rPr>
        <w:t xml:space="preserve"> upcoming </w:t>
      </w:r>
      <w:r w:rsidR="00E41328">
        <w:rPr>
          <w:rFonts w:eastAsia="SimSun"/>
          <w:szCs w:val="20"/>
          <w:lang w:eastAsia="ko-KR"/>
        </w:rPr>
        <w:t xml:space="preserve">DL </w:t>
      </w:r>
      <w:r w:rsidR="004826FE">
        <w:rPr>
          <w:rFonts w:eastAsia="SimSun"/>
          <w:szCs w:val="20"/>
          <w:lang w:eastAsia="ko-KR"/>
        </w:rPr>
        <w:t>data</w:t>
      </w:r>
      <w:r w:rsidR="00E41328">
        <w:rPr>
          <w:rFonts w:eastAsia="SimSun"/>
          <w:szCs w:val="20"/>
          <w:lang w:eastAsia="ko-KR"/>
        </w:rPr>
        <w:t xml:space="preserve">, </w:t>
      </w:r>
      <w:r w:rsidR="007224E1">
        <w:rPr>
          <w:rFonts w:eastAsia="SimSun"/>
          <w:szCs w:val="20"/>
          <w:lang w:eastAsia="ko-KR"/>
        </w:rPr>
        <w:t xml:space="preserve">it </w:t>
      </w:r>
      <w:r w:rsidR="004364D3">
        <w:rPr>
          <w:rFonts w:eastAsia="SimSun"/>
          <w:szCs w:val="20"/>
          <w:lang w:eastAsia="ko-KR"/>
        </w:rPr>
        <w:t>has</w:t>
      </w:r>
      <w:r w:rsidR="007224E1">
        <w:rPr>
          <w:rFonts w:eastAsia="SimSun"/>
          <w:szCs w:val="20"/>
          <w:lang w:eastAsia="ko-KR"/>
        </w:rPr>
        <w:t xml:space="preserve"> two options:</w:t>
      </w:r>
    </w:p>
    <w:p w14:paraId="7583047A" w14:textId="69D10322" w:rsidR="00FC4C66" w:rsidRDefault="003238EC" w:rsidP="003D5B7B">
      <w:pPr>
        <w:pStyle w:val="ListParagraph"/>
        <w:numPr>
          <w:ilvl w:val="0"/>
          <w:numId w:val="43"/>
        </w:numPr>
        <w:snapToGrid w:val="0"/>
        <w:spacing w:before="0" w:after="120"/>
        <w:ind w:leftChars="0" w:left="567" w:hanging="207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Alt 1. The network</w:t>
      </w:r>
      <w:r w:rsidR="00E41328" w:rsidRPr="007224E1">
        <w:rPr>
          <w:rFonts w:eastAsia="SimSun"/>
          <w:szCs w:val="20"/>
          <w:lang w:eastAsia="ko-KR"/>
        </w:rPr>
        <w:t xml:space="preserve"> </w:t>
      </w:r>
      <w:r w:rsidR="003D5B7B">
        <w:rPr>
          <w:rFonts w:eastAsia="SimSun"/>
          <w:szCs w:val="20"/>
          <w:lang w:eastAsia="ko-KR"/>
        </w:rPr>
        <w:t xml:space="preserve">first </w:t>
      </w:r>
      <w:r w:rsidR="006B4A38" w:rsidRPr="007224E1">
        <w:rPr>
          <w:rFonts w:eastAsia="SimSun"/>
          <w:szCs w:val="20"/>
          <w:lang w:eastAsia="ko-KR"/>
        </w:rPr>
        <w:t>keep</w:t>
      </w:r>
      <w:r w:rsidR="003D5B7B">
        <w:rPr>
          <w:rFonts w:eastAsia="SimSun"/>
          <w:szCs w:val="20"/>
          <w:lang w:eastAsia="ko-KR"/>
        </w:rPr>
        <w:t>s</w:t>
      </w:r>
      <w:r w:rsidR="006B4A38" w:rsidRPr="007224E1">
        <w:rPr>
          <w:rFonts w:eastAsia="SimSun"/>
          <w:szCs w:val="20"/>
          <w:lang w:eastAsia="ko-KR"/>
        </w:rPr>
        <w:t xml:space="preserve"> UE in</w:t>
      </w:r>
      <w:r w:rsidR="00FC4C66">
        <w:rPr>
          <w:rFonts w:eastAsia="SimSun"/>
          <w:szCs w:val="20"/>
          <w:lang w:eastAsia="ko-KR"/>
        </w:rPr>
        <w:t xml:space="preserve"> DRX</w:t>
      </w:r>
      <w:r w:rsidR="006B4A38" w:rsidRPr="007224E1">
        <w:rPr>
          <w:rFonts w:eastAsia="SimSun"/>
          <w:szCs w:val="20"/>
          <w:lang w:eastAsia="ko-KR"/>
        </w:rPr>
        <w:t xml:space="preserve"> active time</w:t>
      </w:r>
      <w:r>
        <w:rPr>
          <w:rFonts w:eastAsia="SimSun"/>
          <w:szCs w:val="20"/>
          <w:lang w:eastAsia="ko-KR"/>
        </w:rPr>
        <w:t xml:space="preserve"> (</w:t>
      </w:r>
      <w:r w:rsidR="006B4A38" w:rsidRPr="007224E1">
        <w:rPr>
          <w:rFonts w:eastAsia="SimSun"/>
          <w:szCs w:val="20"/>
          <w:lang w:eastAsia="ko-KR"/>
        </w:rPr>
        <w:t>e.g. by restarting DRX inactivity time</w:t>
      </w:r>
      <w:r w:rsidR="00E03299" w:rsidRPr="007224E1">
        <w:rPr>
          <w:rFonts w:eastAsia="SimSun"/>
          <w:szCs w:val="20"/>
          <w:lang w:eastAsia="ko-KR"/>
        </w:rPr>
        <w:t>r</w:t>
      </w:r>
      <w:r>
        <w:rPr>
          <w:rFonts w:eastAsia="SimSun"/>
          <w:szCs w:val="20"/>
          <w:lang w:eastAsia="ko-KR"/>
        </w:rPr>
        <w:t>)</w:t>
      </w:r>
      <w:r w:rsidR="00272D6D" w:rsidRPr="007224E1">
        <w:rPr>
          <w:rFonts w:eastAsia="SimSun"/>
          <w:szCs w:val="20"/>
          <w:lang w:eastAsia="ko-KR"/>
        </w:rPr>
        <w:t>.</w:t>
      </w:r>
      <w:r w:rsidR="00F261BC" w:rsidRPr="007224E1">
        <w:rPr>
          <w:rFonts w:eastAsia="SimSun"/>
          <w:szCs w:val="20"/>
          <w:lang w:eastAsia="ko-KR"/>
        </w:rPr>
        <w:t xml:space="preserve"> </w:t>
      </w:r>
      <w:r>
        <w:rPr>
          <w:rFonts w:eastAsia="SimSun"/>
          <w:szCs w:val="20"/>
          <w:lang w:eastAsia="ko-KR"/>
        </w:rPr>
        <w:t xml:space="preserve">This step makes sense because the network is anticipating new data. </w:t>
      </w:r>
      <w:r w:rsidR="00F261BC" w:rsidRPr="007224E1">
        <w:rPr>
          <w:rFonts w:eastAsia="SimSun"/>
          <w:szCs w:val="20"/>
          <w:lang w:eastAsia="ko-KR"/>
        </w:rPr>
        <w:t xml:space="preserve">It </w:t>
      </w:r>
      <w:r>
        <w:rPr>
          <w:rFonts w:eastAsia="SimSun"/>
          <w:szCs w:val="20"/>
          <w:lang w:eastAsia="ko-KR"/>
        </w:rPr>
        <w:t>then</w:t>
      </w:r>
      <w:r w:rsidR="00F261BC" w:rsidRPr="007224E1">
        <w:rPr>
          <w:rFonts w:eastAsia="SimSun"/>
          <w:szCs w:val="20"/>
          <w:lang w:eastAsia="ko-KR"/>
        </w:rPr>
        <w:t xml:space="preserve"> cancel</w:t>
      </w:r>
      <w:r>
        <w:rPr>
          <w:rFonts w:eastAsia="SimSun"/>
          <w:szCs w:val="20"/>
          <w:lang w:eastAsia="ko-KR"/>
        </w:rPr>
        <w:t>s</w:t>
      </w:r>
      <w:r w:rsidR="00F261BC" w:rsidRPr="007224E1">
        <w:rPr>
          <w:rFonts w:eastAsia="SimSun"/>
          <w:szCs w:val="20"/>
          <w:lang w:eastAsia="ko-KR"/>
        </w:rPr>
        <w:t xml:space="preserve"> the MG if </w:t>
      </w:r>
      <w:r>
        <w:rPr>
          <w:rFonts w:eastAsia="SimSun"/>
          <w:szCs w:val="20"/>
          <w:lang w:eastAsia="ko-KR"/>
        </w:rPr>
        <w:t>it desires</w:t>
      </w:r>
      <w:r w:rsidR="00E5039E">
        <w:rPr>
          <w:rFonts w:eastAsia="SimSun"/>
          <w:szCs w:val="20"/>
          <w:lang w:eastAsia="ko-KR"/>
        </w:rPr>
        <w:t xml:space="preserve"> so</w:t>
      </w:r>
      <w:r w:rsidR="00F261BC" w:rsidRPr="007224E1">
        <w:rPr>
          <w:rFonts w:eastAsia="SimSun"/>
          <w:szCs w:val="20"/>
          <w:lang w:eastAsia="ko-KR"/>
        </w:rPr>
        <w:t xml:space="preserve">. </w:t>
      </w:r>
      <w:r w:rsidR="008F0F7E">
        <w:rPr>
          <w:rFonts w:eastAsia="SimSun"/>
          <w:szCs w:val="20"/>
          <w:lang w:eastAsia="ko-KR"/>
        </w:rPr>
        <w:t xml:space="preserve">As </w:t>
      </w:r>
      <w:r w:rsidR="00FC4C66">
        <w:rPr>
          <w:rFonts w:eastAsia="SimSun"/>
          <w:szCs w:val="20"/>
          <w:lang w:eastAsia="ko-KR"/>
        </w:rPr>
        <w:t>analysed</w:t>
      </w:r>
      <w:r w:rsidR="008F0F7E">
        <w:rPr>
          <w:rFonts w:eastAsia="SimSun"/>
          <w:szCs w:val="20"/>
          <w:lang w:eastAsia="ko-KR"/>
        </w:rPr>
        <w:t xml:space="preserve"> earlier, s</w:t>
      </w:r>
      <w:r w:rsidR="00AE2B8D" w:rsidRPr="007224E1">
        <w:rPr>
          <w:rFonts w:eastAsia="SimSun"/>
          <w:szCs w:val="20"/>
          <w:lang w:eastAsia="ko-KR"/>
        </w:rPr>
        <w:t xml:space="preserve">ince </w:t>
      </w:r>
      <w:r>
        <w:rPr>
          <w:rFonts w:eastAsia="SimSun"/>
          <w:szCs w:val="20"/>
          <w:lang w:eastAsia="ko-KR"/>
        </w:rPr>
        <w:t xml:space="preserve">the MG is within </w:t>
      </w:r>
      <w:r w:rsidR="00AE2B8D" w:rsidRPr="007224E1">
        <w:rPr>
          <w:rFonts w:eastAsia="SimSun"/>
          <w:szCs w:val="20"/>
          <w:lang w:eastAsia="ko-KR"/>
        </w:rPr>
        <w:t xml:space="preserve">DRX active time, cancelation of the MG does not </w:t>
      </w:r>
      <w:r w:rsidR="00B80C5E" w:rsidRPr="007224E1">
        <w:rPr>
          <w:rFonts w:eastAsia="SimSun"/>
          <w:szCs w:val="20"/>
          <w:lang w:eastAsia="ko-KR"/>
        </w:rPr>
        <w:t>affect</w:t>
      </w:r>
      <w:r w:rsidR="00AE2B8D" w:rsidRPr="007224E1">
        <w:rPr>
          <w:rFonts w:eastAsia="SimSun"/>
          <w:szCs w:val="20"/>
          <w:lang w:eastAsia="ko-KR"/>
        </w:rPr>
        <w:t xml:space="preserve"> UE’s DRX state.</w:t>
      </w:r>
      <w:r w:rsidR="00145420" w:rsidRPr="007224E1">
        <w:rPr>
          <w:rFonts w:eastAsia="SimSun"/>
          <w:szCs w:val="20"/>
          <w:lang w:eastAsia="ko-KR"/>
        </w:rPr>
        <w:t xml:space="preserve"> </w:t>
      </w:r>
    </w:p>
    <w:p w14:paraId="738A1188" w14:textId="647CCFE9" w:rsidR="00AE2B8D" w:rsidRPr="007224E1" w:rsidRDefault="003238EC" w:rsidP="001F16CB">
      <w:pPr>
        <w:pStyle w:val="ListParagraph"/>
        <w:numPr>
          <w:ilvl w:val="0"/>
          <w:numId w:val="43"/>
        </w:numPr>
        <w:snapToGrid w:val="0"/>
        <w:spacing w:before="0" w:after="120"/>
        <w:ind w:leftChars="0" w:left="567" w:hanging="207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Alt 2. The </w:t>
      </w:r>
      <w:r w:rsidR="00145420" w:rsidRPr="007224E1">
        <w:rPr>
          <w:rFonts w:eastAsia="SimSun"/>
          <w:szCs w:val="20"/>
          <w:lang w:eastAsia="ko-KR"/>
        </w:rPr>
        <w:t xml:space="preserve">network </w:t>
      </w:r>
      <w:r>
        <w:rPr>
          <w:rFonts w:eastAsia="SimSun"/>
          <w:szCs w:val="20"/>
          <w:lang w:eastAsia="ko-KR"/>
        </w:rPr>
        <w:t>chooses</w:t>
      </w:r>
      <w:r w:rsidR="00145420" w:rsidRPr="007224E1">
        <w:rPr>
          <w:rFonts w:eastAsia="SimSun"/>
          <w:szCs w:val="20"/>
          <w:lang w:eastAsia="ko-KR"/>
        </w:rPr>
        <w:t xml:space="preserve"> not </w:t>
      </w:r>
      <w:r>
        <w:rPr>
          <w:rFonts w:eastAsia="SimSun"/>
          <w:szCs w:val="20"/>
          <w:lang w:eastAsia="ko-KR"/>
        </w:rPr>
        <w:t xml:space="preserve">to </w:t>
      </w:r>
      <w:r w:rsidR="00FB592A" w:rsidRPr="007224E1">
        <w:rPr>
          <w:rFonts w:eastAsia="SimSun"/>
          <w:szCs w:val="20"/>
          <w:lang w:eastAsia="ko-KR"/>
        </w:rPr>
        <w:t>keep UE in DRX active time</w:t>
      </w:r>
      <w:r>
        <w:rPr>
          <w:rFonts w:eastAsia="SimSun"/>
          <w:szCs w:val="20"/>
          <w:lang w:eastAsia="ko-KR"/>
        </w:rPr>
        <w:t xml:space="preserve"> (i.e. let DRX inactivity timer expires before the MG). In this case, </w:t>
      </w:r>
      <w:r w:rsidR="004B6849">
        <w:rPr>
          <w:rFonts w:eastAsia="SimSun"/>
          <w:szCs w:val="20"/>
          <w:lang w:eastAsia="ko-KR"/>
        </w:rPr>
        <w:t xml:space="preserve">we think </w:t>
      </w:r>
      <w:r w:rsidR="00FB592A" w:rsidRPr="007224E1">
        <w:rPr>
          <w:rFonts w:eastAsia="SimSun"/>
          <w:szCs w:val="20"/>
          <w:lang w:eastAsia="ko-KR"/>
        </w:rPr>
        <w:t xml:space="preserve">there is limited impact if UE does not monitor </w:t>
      </w:r>
      <w:r w:rsidR="002D3375" w:rsidRPr="007224E1">
        <w:rPr>
          <w:rFonts w:eastAsia="SimSun"/>
          <w:szCs w:val="20"/>
          <w:lang w:eastAsia="ko-KR"/>
        </w:rPr>
        <w:t xml:space="preserve">PDCCH in the </w:t>
      </w:r>
      <w:r w:rsidR="00C0495E">
        <w:rPr>
          <w:rFonts w:eastAsia="SimSun"/>
          <w:szCs w:val="20"/>
          <w:lang w:eastAsia="ko-KR"/>
        </w:rPr>
        <w:t>cancelled</w:t>
      </w:r>
      <w:r w:rsidR="002D3375" w:rsidRPr="007224E1">
        <w:rPr>
          <w:rFonts w:eastAsia="SimSun"/>
          <w:szCs w:val="20"/>
          <w:lang w:eastAsia="ko-KR"/>
        </w:rPr>
        <w:t xml:space="preserve"> MG</w:t>
      </w:r>
      <w:r w:rsidR="00DE651E">
        <w:rPr>
          <w:rFonts w:eastAsia="SimSun"/>
          <w:szCs w:val="20"/>
          <w:lang w:eastAsia="ko-KR"/>
        </w:rPr>
        <w:t xml:space="preserve">. </w:t>
      </w:r>
      <w:r w:rsidR="007D2788">
        <w:rPr>
          <w:rFonts w:eastAsia="SimSun"/>
          <w:szCs w:val="20"/>
          <w:lang w:eastAsia="ko-KR"/>
        </w:rPr>
        <w:t xml:space="preserve">As we analysed earlier, even if UE does not monitor PDCCH within the </w:t>
      </w:r>
      <w:r w:rsidR="00185B52">
        <w:rPr>
          <w:rFonts w:eastAsia="SimSun"/>
          <w:szCs w:val="20"/>
          <w:lang w:eastAsia="ko-KR"/>
        </w:rPr>
        <w:t>cancelled MG</w:t>
      </w:r>
      <w:r w:rsidR="001F16CB">
        <w:rPr>
          <w:rFonts w:eastAsia="SimSun"/>
          <w:szCs w:val="20"/>
          <w:lang w:eastAsia="ko-KR"/>
        </w:rPr>
        <w:t>, the data would only experience</w:t>
      </w:r>
      <w:r w:rsidR="00B9579A" w:rsidRPr="007224E1">
        <w:rPr>
          <w:rFonts w:eastAsia="SimSun"/>
          <w:szCs w:val="20"/>
          <w:lang w:eastAsia="ko-KR"/>
        </w:rPr>
        <w:t xml:space="preserve"> only </w:t>
      </w:r>
      <w:r w:rsidR="00734744" w:rsidRPr="007224E1">
        <w:rPr>
          <w:rFonts w:eastAsia="SimSun"/>
          <w:szCs w:val="20"/>
          <w:lang w:eastAsia="ko-KR"/>
        </w:rPr>
        <w:t>a</w:t>
      </w:r>
      <w:r w:rsidR="00B9579A" w:rsidRPr="007224E1">
        <w:rPr>
          <w:rFonts w:eastAsia="SimSun"/>
          <w:szCs w:val="20"/>
          <w:lang w:eastAsia="ko-KR"/>
        </w:rPr>
        <w:t xml:space="preserve"> short delay</w:t>
      </w:r>
      <w:r w:rsidR="00734744" w:rsidRPr="007224E1">
        <w:rPr>
          <w:rFonts w:eastAsia="SimSun"/>
          <w:szCs w:val="20"/>
          <w:lang w:eastAsia="ko-KR"/>
        </w:rPr>
        <w:t xml:space="preserve"> </w:t>
      </w:r>
      <w:r w:rsidR="001F16CB">
        <w:rPr>
          <w:rFonts w:eastAsia="SimSun"/>
          <w:szCs w:val="20"/>
          <w:lang w:eastAsia="ko-KR"/>
        </w:rPr>
        <w:t xml:space="preserve">compared to its PDB. </w:t>
      </w:r>
      <w:r w:rsidR="00B11FC9">
        <w:rPr>
          <w:rFonts w:eastAsia="SimSun"/>
          <w:szCs w:val="20"/>
          <w:lang w:eastAsia="ko-KR"/>
        </w:rPr>
        <w:t xml:space="preserve">In exchange, </w:t>
      </w:r>
      <w:r w:rsidR="001744C3">
        <w:rPr>
          <w:rFonts w:eastAsia="SimSun"/>
          <w:szCs w:val="20"/>
          <w:lang w:eastAsia="ko-KR"/>
        </w:rPr>
        <w:t xml:space="preserve">what </w:t>
      </w:r>
      <w:r w:rsidR="00B11FC9">
        <w:rPr>
          <w:rFonts w:eastAsia="SimSun"/>
          <w:szCs w:val="20"/>
          <w:lang w:eastAsia="ko-KR"/>
        </w:rPr>
        <w:t xml:space="preserve">UE </w:t>
      </w:r>
      <w:r w:rsidR="001744C3">
        <w:rPr>
          <w:rFonts w:eastAsia="SimSun"/>
          <w:szCs w:val="20"/>
          <w:lang w:eastAsia="ko-KR"/>
        </w:rPr>
        <w:t xml:space="preserve">gets are 1. Avoid more power consumption; 2. </w:t>
      </w:r>
      <w:r w:rsidR="009B0A35">
        <w:rPr>
          <w:rFonts w:eastAsia="SimSun"/>
          <w:szCs w:val="20"/>
          <w:lang w:eastAsia="ko-KR"/>
        </w:rPr>
        <w:t>a simpler implementation</w:t>
      </w:r>
      <w:r w:rsidR="001744C3">
        <w:rPr>
          <w:rFonts w:eastAsia="SimSun"/>
          <w:szCs w:val="20"/>
          <w:lang w:eastAsia="ko-KR"/>
        </w:rPr>
        <w:t xml:space="preserve">, </w:t>
      </w:r>
      <w:r w:rsidR="00C97050">
        <w:rPr>
          <w:rFonts w:eastAsia="SimSun"/>
          <w:szCs w:val="20"/>
          <w:lang w:eastAsia="ko-KR"/>
        </w:rPr>
        <w:t>as MG cancelation and DRX are two independent operations.</w:t>
      </w:r>
      <w:r w:rsidR="009B0A35">
        <w:rPr>
          <w:rFonts w:eastAsia="SimSun"/>
          <w:szCs w:val="20"/>
          <w:lang w:eastAsia="ko-KR"/>
        </w:rPr>
        <w:t xml:space="preserve"> </w:t>
      </w:r>
    </w:p>
    <w:p w14:paraId="39E709FA" w14:textId="77777777" w:rsidR="009E62A5" w:rsidRDefault="000A5F3F" w:rsidP="00471FC5">
      <w:pPr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One may see </w:t>
      </w:r>
      <w:r w:rsidR="002A0CB5">
        <w:rPr>
          <w:rFonts w:eastAsia="SimSun"/>
          <w:szCs w:val="20"/>
          <w:lang w:eastAsia="ko-KR"/>
        </w:rPr>
        <w:t>that either option can work</w:t>
      </w:r>
      <w:r w:rsidR="00740729">
        <w:rPr>
          <w:rFonts w:eastAsia="SimSun"/>
          <w:szCs w:val="20"/>
          <w:lang w:eastAsia="ko-KR"/>
        </w:rPr>
        <w:t xml:space="preserve"> while not introduce much impact on UE’s power and delay performance. And the</w:t>
      </w:r>
      <w:r w:rsidR="00970B5F">
        <w:rPr>
          <w:rFonts w:eastAsia="SimSun"/>
          <w:szCs w:val="20"/>
          <w:lang w:eastAsia="ko-KR"/>
        </w:rPr>
        <w:t xml:space="preserve">y can </w:t>
      </w:r>
      <w:r w:rsidR="00135004">
        <w:rPr>
          <w:rFonts w:eastAsia="SimSun"/>
          <w:szCs w:val="20"/>
          <w:lang w:eastAsia="ko-KR"/>
        </w:rPr>
        <w:t>keep</w:t>
      </w:r>
      <w:r w:rsidR="008C66DD">
        <w:rPr>
          <w:rFonts w:eastAsia="SimSun"/>
          <w:szCs w:val="20"/>
          <w:lang w:eastAsia="ko-KR"/>
        </w:rPr>
        <w:t xml:space="preserve"> </w:t>
      </w:r>
      <w:r w:rsidR="00135004">
        <w:rPr>
          <w:rFonts w:eastAsia="SimSun"/>
          <w:szCs w:val="20"/>
          <w:lang w:eastAsia="ko-KR"/>
        </w:rPr>
        <w:t>MG cancelation</w:t>
      </w:r>
      <w:r w:rsidR="0067601A">
        <w:rPr>
          <w:rFonts w:eastAsia="SimSun"/>
          <w:szCs w:val="20"/>
          <w:lang w:eastAsia="ko-KR"/>
        </w:rPr>
        <w:t xml:space="preserve"> independent from UE’s DRX operation.</w:t>
      </w:r>
      <w:r w:rsidR="00740729">
        <w:rPr>
          <w:rFonts w:eastAsia="SimSun"/>
          <w:szCs w:val="20"/>
          <w:lang w:eastAsia="ko-KR"/>
        </w:rPr>
        <w:t xml:space="preserve"> That simplifies UE implementation.</w:t>
      </w:r>
    </w:p>
    <w:p w14:paraId="53BCC173" w14:textId="58690C40" w:rsidR="009E62A5" w:rsidRPr="00896B03" w:rsidRDefault="009E62A5" w:rsidP="00896B03">
      <w:pPr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896B03">
        <w:rPr>
          <w:rFonts w:eastAsia="SimSun"/>
          <w:b/>
          <w:bCs/>
          <w:szCs w:val="20"/>
          <w:lang w:eastAsia="ko-KR"/>
        </w:rPr>
        <w:t>Observation</w:t>
      </w:r>
      <w:r w:rsidR="00896B03">
        <w:rPr>
          <w:rFonts w:eastAsia="SimSun"/>
          <w:b/>
          <w:bCs/>
          <w:szCs w:val="20"/>
          <w:lang w:eastAsia="ko-KR"/>
        </w:rPr>
        <w:t xml:space="preserve"> 2</w:t>
      </w:r>
      <w:r w:rsidRPr="00896B03">
        <w:rPr>
          <w:rFonts w:eastAsia="SimSun"/>
          <w:b/>
          <w:bCs/>
          <w:szCs w:val="20"/>
          <w:lang w:eastAsia="ko-KR"/>
        </w:rPr>
        <w:t>.</w:t>
      </w:r>
      <w:r w:rsidRPr="00896B03">
        <w:rPr>
          <w:rFonts w:eastAsia="SimSun"/>
          <w:b/>
          <w:bCs/>
          <w:szCs w:val="20"/>
          <w:lang w:eastAsia="ko-KR"/>
        </w:rPr>
        <w:tab/>
      </w:r>
      <w:r w:rsidR="00BC2739" w:rsidRPr="00896B03">
        <w:rPr>
          <w:rFonts w:eastAsia="SimSun"/>
          <w:b/>
          <w:bCs/>
          <w:szCs w:val="20"/>
          <w:lang w:eastAsia="ko-KR"/>
        </w:rPr>
        <w:t xml:space="preserve">UE can </w:t>
      </w:r>
      <w:r w:rsidR="00EA53ED" w:rsidRPr="00896B03">
        <w:rPr>
          <w:rFonts w:eastAsia="SimSun"/>
          <w:b/>
          <w:bCs/>
          <w:szCs w:val="20"/>
          <w:lang w:eastAsia="ko-KR"/>
        </w:rPr>
        <w:t xml:space="preserve">have simpler implementation and </w:t>
      </w:r>
      <w:r w:rsidR="009E7688" w:rsidRPr="00896B03">
        <w:rPr>
          <w:rFonts w:eastAsia="SimSun"/>
          <w:b/>
          <w:bCs/>
          <w:szCs w:val="20"/>
          <w:lang w:eastAsia="ko-KR"/>
        </w:rPr>
        <w:t xml:space="preserve">avoid extra power consumption </w:t>
      </w:r>
      <w:r w:rsidR="00EA53ED" w:rsidRPr="00896B03">
        <w:rPr>
          <w:rFonts w:eastAsia="SimSun"/>
          <w:b/>
          <w:bCs/>
          <w:szCs w:val="20"/>
          <w:lang w:eastAsia="ko-KR"/>
        </w:rPr>
        <w:t xml:space="preserve">by not monitoring PDCCH </w:t>
      </w:r>
      <w:r w:rsidR="00BD322C">
        <w:rPr>
          <w:rFonts w:eastAsia="SimSun"/>
          <w:b/>
          <w:bCs/>
          <w:szCs w:val="20"/>
          <w:lang w:eastAsia="ko-KR"/>
        </w:rPr>
        <w:t>within</w:t>
      </w:r>
      <w:r w:rsidR="00EA53ED" w:rsidRPr="00896B03">
        <w:rPr>
          <w:rFonts w:eastAsia="SimSun"/>
          <w:b/>
          <w:bCs/>
          <w:szCs w:val="20"/>
          <w:lang w:eastAsia="ko-KR"/>
        </w:rPr>
        <w:t xml:space="preserve"> a canceled </w:t>
      </w:r>
      <w:r w:rsidR="00E8512C">
        <w:rPr>
          <w:rFonts w:eastAsia="SimSun"/>
          <w:b/>
          <w:bCs/>
          <w:szCs w:val="20"/>
          <w:lang w:eastAsia="ko-KR"/>
        </w:rPr>
        <w:t>measurement gap</w:t>
      </w:r>
      <w:r w:rsidR="00EA53ED" w:rsidRPr="00896B03">
        <w:rPr>
          <w:rFonts w:eastAsia="SimSun"/>
          <w:b/>
          <w:bCs/>
          <w:szCs w:val="20"/>
          <w:lang w:eastAsia="ko-KR"/>
        </w:rPr>
        <w:t xml:space="preserve"> </w:t>
      </w:r>
      <w:r w:rsidR="00896B03" w:rsidRPr="00896B03">
        <w:rPr>
          <w:rFonts w:eastAsia="SimSun"/>
          <w:b/>
          <w:bCs/>
          <w:szCs w:val="20"/>
          <w:lang w:eastAsia="ko-KR"/>
        </w:rPr>
        <w:t>in</w:t>
      </w:r>
      <w:r w:rsidR="003869B0" w:rsidRPr="00896B03">
        <w:rPr>
          <w:rFonts w:eastAsia="SimSun"/>
          <w:b/>
          <w:bCs/>
          <w:szCs w:val="20"/>
          <w:lang w:eastAsia="ko-KR"/>
        </w:rPr>
        <w:t xml:space="preserve"> DRX inactive time.</w:t>
      </w:r>
      <w:r w:rsidR="009E7688" w:rsidRPr="00896B03">
        <w:rPr>
          <w:rFonts w:eastAsia="SimSun"/>
          <w:b/>
          <w:bCs/>
          <w:szCs w:val="20"/>
          <w:lang w:eastAsia="ko-KR"/>
        </w:rPr>
        <w:t xml:space="preserve"> </w:t>
      </w:r>
    </w:p>
    <w:p w14:paraId="27E72A34" w14:textId="616CE8B1" w:rsidR="000008F2" w:rsidRDefault="009E62A5" w:rsidP="00471FC5">
      <w:pPr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Therefore, we propose that</w:t>
      </w:r>
      <w:r w:rsidR="0067601A">
        <w:rPr>
          <w:rFonts w:eastAsia="SimSun"/>
          <w:szCs w:val="20"/>
          <w:lang w:eastAsia="ko-KR"/>
        </w:rPr>
        <w:t xml:space="preserve"> </w:t>
      </w:r>
    </w:p>
    <w:p w14:paraId="28EE3966" w14:textId="75455659" w:rsidR="009F346D" w:rsidRDefault="009F346D" w:rsidP="00471FC5">
      <w:pPr>
        <w:spacing w:before="0" w:after="120"/>
        <w:ind w:left="1559" w:hanging="1559"/>
        <w:rPr>
          <w:rFonts w:eastAsia="SimSun"/>
          <w:b/>
          <w:bCs/>
          <w:szCs w:val="20"/>
          <w:lang w:eastAsia="ko-KR"/>
        </w:rPr>
      </w:pPr>
      <w:r w:rsidRPr="00896B03">
        <w:rPr>
          <w:rFonts w:eastAsia="SimSun"/>
          <w:b/>
          <w:bCs/>
          <w:szCs w:val="20"/>
          <w:lang w:eastAsia="ko-KR"/>
        </w:rPr>
        <w:t>Proposal 1.</w:t>
      </w:r>
      <w:r w:rsidRPr="00896B03">
        <w:rPr>
          <w:rFonts w:eastAsia="SimSun"/>
          <w:b/>
          <w:bCs/>
          <w:szCs w:val="20"/>
          <w:lang w:eastAsia="ko-KR"/>
        </w:rPr>
        <w:tab/>
      </w:r>
      <w:r w:rsidR="00347E2B" w:rsidRPr="00896B03">
        <w:rPr>
          <w:rFonts w:eastAsia="SimSun"/>
          <w:b/>
          <w:bCs/>
          <w:szCs w:val="20"/>
          <w:lang w:eastAsia="ko-KR"/>
        </w:rPr>
        <w:t xml:space="preserve">Cancelation of a measurement gap </w:t>
      </w:r>
      <w:r w:rsidR="002C20DB" w:rsidRPr="00896B03">
        <w:rPr>
          <w:rFonts w:eastAsia="SimSun"/>
          <w:b/>
          <w:bCs/>
          <w:szCs w:val="20"/>
          <w:lang w:eastAsia="ko-KR"/>
        </w:rPr>
        <w:t xml:space="preserve">does not </w:t>
      </w:r>
      <w:r w:rsidR="00802185">
        <w:rPr>
          <w:rFonts w:eastAsia="SimSun"/>
          <w:b/>
          <w:bCs/>
          <w:szCs w:val="20"/>
          <w:lang w:eastAsia="ko-KR"/>
        </w:rPr>
        <w:t>change</w:t>
      </w:r>
      <w:r w:rsidR="002C20DB" w:rsidRPr="00896B03">
        <w:rPr>
          <w:rFonts w:eastAsia="SimSun"/>
          <w:b/>
          <w:bCs/>
          <w:szCs w:val="20"/>
          <w:lang w:eastAsia="ko-KR"/>
        </w:rPr>
        <w:t xml:space="preserve"> UE’s DRX sta</w:t>
      </w:r>
      <w:r w:rsidR="009D44D8" w:rsidRPr="00896B03">
        <w:rPr>
          <w:rFonts w:eastAsia="SimSun"/>
          <w:b/>
          <w:bCs/>
          <w:szCs w:val="20"/>
          <w:lang w:eastAsia="ko-KR"/>
        </w:rPr>
        <w:t xml:space="preserve">te, regardless of whether the gap </w:t>
      </w:r>
      <w:r w:rsidR="00471FC5" w:rsidRPr="00896B03">
        <w:rPr>
          <w:rFonts w:eastAsia="SimSun"/>
          <w:b/>
          <w:bCs/>
          <w:szCs w:val="20"/>
          <w:lang w:eastAsia="ko-KR"/>
        </w:rPr>
        <w:t>occurs</w:t>
      </w:r>
      <w:r w:rsidR="009D44D8" w:rsidRPr="00896B03">
        <w:rPr>
          <w:rFonts w:eastAsia="SimSun"/>
          <w:b/>
          <w:bCs/>
          <w:szCs w:val="20"/>
          <w:lang w:eastAsia="ko-KR"/>
        </w:rPr>
        <w:t xml:space="preserve"> within or outside UE’s DRX active time. </w:t>
      </w:r>
    </w:p>
    <w:p w14:paraId="0707AF74" w14:textId="4F3ECF7C" w:rsidR="00C9486B" w:rsidRDefault="00E16958" w:rsidP="002C6C7A">
      <w:pPr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The analysis above can be extended to other UE power saving states</w:t>
      </w:r>
      <w:r w:rsidR="00C9486B">
        <w:rPr>
          <w:rFonts w:eastAsia="SimSun"/>
          <w:szCs w:val="20"/>
          <w:lang w:eastAsia="ko-KR"/>
        </w:rPr>
        <w:t xml:space="preserve"> too</w:t>
      </w:r>
      <w:r>
        <w:rPr>
          <w:rFonts w:eastAsia="SimSun"/>
          <w:szCs w:val="20"/>
          <w:lang w:eastAsia="ko-KR"/>
        </w:rPr>
        <w:t xml:space="preserve">, such as </w:t>
      </w:r>
      <w:r w:rsidR="002C6C7A">
        <w:rPr>
          <w:rFonts w:eastAsia="SimSun"/>
          <w:szCs w:val="20"/>
          <w:lang w:eastAsia="ko-KR"/>
        </w:rPr>
        <w:t xml:space="preserve">PDCCH skipping, </w:t>
      </w:r>
      <w:r>
        <w:rPr>
          <w:rFonts w:eastAsia="SimSun"/>
          <w:szCs w:val="20"/>
          <w:lang w:eastAsia="ko-KR"/>
        </w:rPr>
        <w:t xml:space="preserve">dormant BWP, </w:t>
      </w:r>
      <w:r w:rsidR="002C6C7A">
        <w:rPr>
          <w:rFonts w:eastAsia="SimSun"/>
          <w:szCs w:val="20"/>
          <w:lang w:eastAsia="ko-KR"/>
        </w:rPr>
        <w:t xml:space="preserve">and </w:t>
      </w:r>
      <w:r>
        <w:rPr>
          <w:rFonts w:eastAsia="SimSun"/>
          <w:szCs w:val="20"/>
          <w:lang w:eastAsia="ko-KR"/>
        </w:rPr>
        <w:t>dormant Scell</w:t>
      </w:r>
      <w:r w:rsidR="002C6C7A">
        <w:rPr>
          <w:rFonts w:eastAsia="SimSun"/>
          <w:szCs w:val="20"/>
          <w:lang w:eastAsia="ko-KR"/>
        </w:rPr>
        <w:t xml:space="preserve">. For example, suppose a PDCCH skipping duration overlaps with a MG. Then cancelation of the MG does not terminate the PDCCH skipping. Similarly, if a carrier is in dormant BWP or </w:t>
      </w:r>
      <w:r w:rsidR="00C9486B">
        <w:rPr>
          <w:rFonts w:eastAsia="SimSun"/>
          <w:szCs w:val="20"/>
          <w:lang w:eastAsia="ko-KR"/>
        </w:rPr>
        <w:t xml:space="preserve">is a dormant SCell, then cancelation of an MG should switch UE out of those dormant states. </w:t>
      </w:r>
    </w:p>
    <w:p w14:paraId="68EE2BED" w14:textId="01108D5C" w:rsidR="003E7A03" w:rsidRPr="0092653B" w:rsidRDefault="00C9486B" w:rsidP="0092653B">
      <w:pPr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92653B">
        <w:rPr>
          <w:rFonts w:eastAsia="SimSun"/>
          <w:b/>
          <w:bCs/>
          <w:szCs w:val="20"/>
          <w:lang w:eastAsia="ko-KR"/>
        </w:rPr>
        <w:t>Proposal 2.</w:t>
      </w:r>
      <w:r w:rsidRPr="0092653B">
        <w:rPr>
          <w:rFonts w:eastAsia="SimSun"/>
          <w:b/>
          <w:bCs/>
          <w:szCs w:val="20"/>
          <w:lang w:eastAsia="ko-KR"/>
        </w:rPr>
        <w:tab/>
      </w:r>
      <w:r w:rsidR="0092653B" w:rsidRPr="0092653B">
        <w:rPr>
          <w:rFonts w:eastAsia="SimSun"/>
          <w:b/>
          <w:bCs/>
          <w:szCs w:val="20"/>
          <w:lang w:eastAsia="ko-KR"/>
        </w:rPr>
        <w:t xml:space="preserve">Power saving states such as PDCCH skipping, dormant BWP or dormant SCell are not affected by cancelation of a </w:t>
      </w:r>
      <w:r w:rsidR="00802185">
        <w:rPr>
          <w:rFonts w:eastAsia="SimSun"/>
          <w:b/>
          <w:bCs/>
          <w:szCs w:val="20"/>
          <w:lang w:eastAsia="ko-KR"/>
        </w:rPr>
        <w:t>measurement gap</w:t>
      </w:r>
      <w:r w:rsidR="0092653B" w:rsidRPr="0092653B">
        <w:rPr>
          <w:rFonts w:eastAsia="SimSun"/>
          <w:b/>
          <w:bCs/>
          <w:szCs w:val="20"/>
          <w:lang w:eastAsia="ko-KR"/>
        </w:rPr>
        <w:t xml:space="preserve"> that overlaps with them.</w:t>
      </w:r>
    </w:p>
    <w:p w14:paraId="6BFD97E1" w14:textId="3E20B215" w:rsidR="00BA76CB" w:rsidRDefault="00221EB8" w:rsidP="00C834B4">
      <w:pPr>
        <w:pStyle w:val="Heading2"/>
      </w:pPr>
      <w:r>
        <w:t xml:space="preserve">Other options for measurement gap </w:t>
      </w:r>
      <w:r w:rsidR="009A18C5">
        <w:t>cancellation</w:t>
      </w:r>
    </w:p>
    <w:p w14:paraId="1326D91D" w14:textId="1254E7F7" w:rsidR="00BA76CB" w:rsidRDefault="004F00B8" w:rsidP="0092294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Currently,</w:t>
      </w:r>
      <w:r w:rsidR="00636DFF">
        <w:rPr>
          <w:rFonts w:eastAsia="SimSun"/>
          <w:szCs w:val="20"/>
          <w:lang w:eastAsia="ko-KR"/>
        </w:rPr>
        <w:t xml:space="preserve"> the only solution for canceling a measurement gap is </w:t>
      </w:r>
      <w:r w:rsidR="00DB5D2A">
        <w:rPr>
          <w:rFonts w:eastAsia="SimSun"/>
          <w:szCs w:val="20"/>
          <w:lang w:eastAsia="ko-KR"/>
        </w:rPr>
        <w:t>by DCI. That requires network to have full knowledge</w:t>
      </w:r>
      <w:r>
        <w:rPr>
          <w:rFonts w:eastAsia="SimSun"/>
          <w:szCs w:val="20"/>
          <w:lang w:eastAsia="ko-KR"/>
        </w:rPr>
        <w:t xml:space="preserve"> of UE’s </w:t>
      </w:r>
      <w:r w:rsidR="007C404D">
        <w:rPr>
          <w:rFonts w:eastAsia="SimSun"/>
          <w:szCs w:val="20"/>
          <w:lang w:eastAsia="ko-KR"/>
        </w:rPr>
        <w:t xml:space="preserve">mobility status, </w:t>
      </w:r>
      <w:r w:rsidR="00ED3304">
        <w:rPr>
          <w:rFonts w:eastAsia="SimSun"/>
          <w:szCs w:val="20"/>
          <w:lang w:eastAsia="ko-KR"/>
        </w:rPr>
        <w:t>delay status</w:t>
      </w:r>
      <w:r w:rsidR="007C404D">
        <w:rPr>
          <w:rFonts w:eastAsia="SimSun"/>
          <w:szCs w:val="20"/>
          <w:lang w:eastAsia="ko-KR"/>
        </w:rPr>
        <w:t xml:space="preserve"> of UE’s data, etc</w:t>
      </w:r>
      <w:r w:rsidR="00C86A10">
        <w:rPr>
          <w:rFonts w:eastAsia="SimSun"/>
          <w:szCs w:val="20"/>
          <w:lang w:eastAsia="ko-KR"/>
        </w:rPr>
        <w:t xml:space="preserve"> to cancel a MG</w:t>
      </w:r>
      <w:r w:rsidR="007C404D">
        <w:rPr>
          <w:rFonts w:eastAsia="SimSun"/>
          <w:szCs w:val="20"/>
          <w:lang w:eastAsia="ko-KR"/>
        </w:rPr>
        <w:t xml:space="preserve">. </w:t>
      </w:r>
      <w:r w:rsidR="002D603B">
        <w:rPr>
          <w:rFonts w:eastAsia="SimSun"/>
          <w:szCs w:val="20"/>
          <w:lang w:eastAsia="ko-KR"/>
        </w:rPr>
        <w:t xml:space="preserve">Network can obtain UE’s mobility status </w:t>
      </w:r>
      <w:r w:rsidR="00C1026C">
        <w:rPr>
          <w:rFonts w:eastAsia="SimSun"/>
          <w:szCs w:val="20"/>
          <w:lang w:eastAsia="ko-KR"/>
        </w:rPr>
        <w:t xml:space="preserve">from measurement reports. However, network may not have knowledge of </w:t>
      </w:r>
      <w:r w:rsidR="006A3D96">
        <w:rPr>
          <w:rFonts w:eastAsia="SimSun"/>
          <w:szCs w:val="20"/>
          <w:lang w:eastAsia="ko-KR"/>
        </w:rPr>
        <w:t>UE’s need for urgent</w:t>
      </w:r>
      <w:r w:rsidR="00ED3304">
        <w:rPr>
          <w:rFonts w:eastAsia="SimSun"/>
          <w:szCs w:val="20"/>
          <w:lang w:eastAsia="ko-KR"/>
        </w:rPr>
        <w:t xml:space="preserve"> uplink</w:t>
      </w:r>
      <w:r w:rsidR="006A3D96">
        <w:rPr>
          <w:rFonts w:eastAsia="SimSun"/>
          <w:szCs w:val="20"/>
          <w:lang w:eastAsia="ko-KR"/>
        </w:rPr>
        <w:t xml:space="preserve"> transmissions.</w:t>
      </w:r>
      <w:r w:rsidR="00ED3304">
        <w:rPr>
          <w:rFonts w:eastAsia="SimSun"/>
          <w:szCs w:val="20"/>
          <w:lang w:eastAsia="ko-KR"/>
        </w:rPr>
        <w:t xml:space="preserve"> </w:t>
      </w:r>
    </w:p>
    <w:p w14:paraId="39C77101" w14:textId="05BA4EC6" w:rsidR="00A72CBC" w:rsidRPr="00592247" w:rsidRDefault="00A72CBC" w:rsidP="00592247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92247">
        <w:rPr>
          <w:rFonts w:eastAsia="SimSun"/>
          <w:b/>
          <w:bCs/>
          <w:szCs w:val="20"/>
          <w:lang w:eastAsia="ko-KR"/>
        </w:rPr>
        <w:t>Observation</w:t>
      </w:r>
      <w:r w:rsidR="00B01D15">
        <w:rPr>
          <w:rFonts w:eastAsia="SimSun"/>
          <w:b/>
          <w:bCs/>
          <w:szCs w:val="20"/>
          <w:lang w:eastAsia="ko-KR"/>
        </w:rPr>
        <w:t xml:space="preserve"> </w:t>
      </w:r>
      <w:r w:rsidR="006539F4">
        <w:rPr>
          <w:rFonts w:eastAsia="SimSun"/>
          <w:b/>
          <w:bCs/>
          <w:szCs w:val="20"/>
          <w:lang w:eastAsia="ko-KR"/>
        </w:rPr>
        <w:t>3</w:t>
      </w:r>
      <w:r w:rsidRPr="00592247">
        <w:rPr>
          <w:rFonts w:eastAsia="SimSun"/>
          <w:b/>
          <w:bCs/>
          <w:szCs w:val="20"/>
          <w:lang w:eastAsia="ko-KR"/>
        </w:rPr>
        <w:t>.</w:t>
      </w:r>
      <w:r w:rsidRPr="00592247">
        <w:rPr>
          <w:rFonts w:eastAsia="SimSun"/>
          <w:b/>
          <w:bCs/>
          <w:szCs w:val="20"/>
          <w:lang w:eastAsia="ko-KR"/>
        </w:rPr>
        <w:tab/>
        <w:t>Network may not be</w:t>
      </w:r>
      <w:r w:rsidR="00427929" w:rsidRPr="00592247">
        <w:rPr>
          <w:rFonts w:eastAsia="SimSun"/>
          <w:b/>
          <w:bCs/>
          <w:szCs w:val="20"/>
          <w:lang w:eastAsia="ko-KR"/>
        </w:rPr>
        <w:t xml:space="preserve"> aware of UE’s need for urgent uplink transmission and cancel a</w:t>
      </w:r>
      <w:r w:rsidR="009E1956">
        <w:rPr>
          <w:rFonts w:eastAsia="SimSun"/>
          <w:b/>
          <w:bCs/>
          <w:szCs w:val="20"/>
          <w:lang w:eastAsia="ko-KR"/>
        </w:rPr>
        <w:t xml:space="preserve"> </w:t>
      </w:r>
      <w:r w:rsidR="00427929" w:rsidRPr="00592247">
        <w:rPr>
          <w:rFonts w:eastAsia="SimSun"/>
          <w:b/>
          <w:bCs/>
          <w:szCs w:val="20"/>
          <w:lang w:eastAsia="ko-KR"/>
        </w:rPr>
        <w:t xml:space="preserve">measurement gap </w:t>
      </w:r>
      <w:r w:rsidR="009E1956">
        <w:rPr>
          <w:rFonts w:eastAsia="SimSun"/>
          <w:b/>
          <w:bCs/>
          <w:szCs w:val="20"/>
          <w:lang w:eastAsia="ko-KR"/>
        </w:rPr>
        <w:t xml:space="preserve">for it </w:t>
      </w:r>
      <w:r w:rsidR="00427929" w:rsidRPr="00592247">
        <w:rPr>
          <w:rFonts w:eastAsia="SimSun"/>
          <w:b/>
          <w:bCs/>
          <w:szCs w:val="20"/>
          <w:lang w:eastAsia="ko-KR"/>
        </w:rPr>
        <w:t>in time.</w:t>
      </w:r>
    </w:p>
    <w:p w14:paraId="08321DAC" w14:textId="77777777" w:rsidR="00370CF3" w:rsidRDefault="008A0FE1" w:rsidP="006A3D9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In</w:t>
      </w:r>
      <w:r w:rsidR="00E31C77">
        <w:rPr>
          <w:rFonts w:eastAsia="SimSun"/>
          <w:szCs w:val="20"/>
          <w:lang w:eastAsia="ko-KR"/>
        </w:rPr>
        <w:t xml:space="preserve"> some cases, </w:t>
      </w:r>
      <w:r w:rsidR="006A3D96">
        <w:rPr>
          <w:rFonts w:eastAsia="SimSun"/>
          <w:szCs w:val="20"/>
          <w:lang w:eastAsia="ko-KR"/>
        </w:rPr>
        <w:t xml:space="preserve">those </w:t>
      </w:r>
      <w:r w:rsidR="00E31C77">
        <w:rPr>
          <w:rFonts w:eastAsia="SimSun"/>
          <w:szCs w:val="20"/>
          <w:lang w:eastAsia="ko-KR"/>
        </w:rPr>
        <w:t>uplink transmissions warrant higher priority over measurement gaps</w:t>
      </w:r>
      <w:r w:rsidR="00C86A10">
        <w:rPr>
          <w:rFonts w:eastAsia="SimSun"/>
          <w:szCs w:val="20"/>
          <w:lang w:eastAsia="ko-KR"/>
        </w:rPr>
        <w:t xml:space="preserve">, e.g. </w:t>
      </w:r>
      <w:r w:rsidR="00A901B5">
        <w:rPr>
          <w:rFonts w:eastAsia="SimSun"/>
          <w:szCs w:val="20"/>
          <w:lang w:eastAsia="ko-KR"/>
        </w:rPr>
        <w:t xml:space="preserve">when UE has </w:t>
      </w:r>
      <w:r w:rsidR="00C86A10">
        <w:rPr>
          <w:rFonts w:eastAsia="SimSun"/>
          <w:szCs w:val="20"/>
          <w:lang w:eastAsia="ko-KR"/>
        </w:rPr>
        <w:t xml:space="preserve">data who remaining time is very low, or when UE has a pending DSR triggered by a high-priority logical channel, etc. </w:t>
      </w:r>
      <w:r w:rsidR="005B3CF9">
        <w:rPr>
          <w:rFonts w:eastAsia="SimSun"/>
          <w:szCs w:val="20"/>
          <w:lang w:eastAsia="ko-KR"/>
        </w:rPr>
        <w:t xml:space="preserve">In those cases, </w:t>
      </w:r>
      <w:r w:rsidR="0026466A">
        <w:rPr>
          <w:rFonts w:eastAsia="SimSun"/>
          <w:szCs w:val="20"/>
          <w:lang w:eastAsia="ko-KR"/>
        </w:rPr>
        <w:t xml:space="preserve">if cancelation of a MG does not significantly impact UE’s mobility performance, it makes sense for UE to autonomously cancel the MG and perform the uplink transmission </w:t>
      </w:r>
      <w:r w:rsidR="00370CF3">
        <w:rPr>
          <w:rFonts w:eastAsia="SimSun"/>
          <w:szCs w:val="20"/>
          <w:lang w:eastAsia="ko-KR"/>
        </w:rPr>
        <w:t>instead</w:t>
      </w:r>
      <w:r w:rsidR="0026466A">
        <w:rPr>
          <w:rFonts w:eastAsia="SimSun"/>
          <w:szCs w:val="20"/>
          <w:lang w:eastAsia="ko-KR"/>
        </w:rPr>
        <w:t>.</w:t>
      </w:r>
    </w:p>
    <w:p w14:paraId="278E6882" w14:textId="4287A4E1" w:rsidR="00E1070D" w:rsidRDefault="00E1070D" w:rsidP="006A3D9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To enable autonomous cancellation of MGs</w:t>
      </w:r>
      <w:r w:rsidR="009938D2">
        <w:rPr>
          <w:rFonts w:eastAsia="SimSun"/>
          <w:szCs w:val="20"/>
          <w:lang w:eastAsia="ko-KR"/>
        </w:rPr>
        <w:t xml:space="preserve"> in those cases</w:t>
      </w:r>
      <w:r>
        <w:rPr>
          <w:rFonts w:eastAsia="SimSun"/>
          <w:szCs w:val="20"/>
          <w:lang w:eastAsia="ko-KR"/>
        </w:rPr>
        <w:t>,</w:t>
      </w:r>
      <w:r w:rsidR="009938D2">
        <w:rPr>
          <w:rFonts w:eastAsia="SimSun"/>
          <w:szCs w:val="20"/>
          <w:lang w:eastAsia="ko-KR"/>
        </w:rPr>
        <w:t xml:space="preserve"> we think</w:t>
      </w:r>
      <w:r>
        <w:rPr>
          <w:rFonts w:eastAsia="SimSun"/>
          <w:szCs w:val="20"/>
          <w:lang w:eastAsia="ko-KR"/>
        </w:rPr>
        <w:t xml:space="preserve"> </w:t>
      </w:r>
      <w:r w:rsidR="00AD4D15">
        <w:rPr>
          <w:rFonts w:eastAsia="SimSun"/>
          <w:szCs w:val="20"/>
          <w:lang w:eastAsia="ko-KR"/>
        </w:rPr>
        <w:t>two aspects need to be studied:</w:t>
      </w:r>
    </w:p>
    <w:p w14:paraId="088B4D6A" w14:textId="7DEAB006" w:rsidR="00AD4D15" w:rsidRDefault="0027710A" w:rsidP="00AD4D15">
      <w:pPr>
        <w:pStyle w:val="ListParagraph"/>
        <w:numPr>
          <w:ilvl w:val="0"/>
          <w:numId w:val="43"/>
        </w:numPr>
        <w:snapToGrid w:val="0"/>
        <w:spacing w:before="0" w:after="120"/>
        <w:ind w:leftChars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Which uplink transmissions can be considered urgent enough </w:t>
      </w:r>
      <w:r w:rsidR="00E355A4">
        <w:rPr>
          <w:rFonts w:eastAsia="SimSun"/>
          <w:szCs w:val="20"/>
          <w:lang w:eastAsia="ko-KR"/>
        </w:rPr>
        <w:t xml:space="preserve">for UE to autonomously cancel an </w:t>
      </w:r>
      <w:proofErr w:type="gramStart"/>
      <w:r w:rsidR="00E355A4">
        <w:rPr>
          <w:rFonts w:eastAsia="SimSun"/>
          <w:szCs w:val="20"/>
          <w:lang w:eastAsia="ko-KR"/>
        </w:rPr>
        <w:t>MG</w:t>
      </w:r>
      <w:r w:rsidR="00F712B2">
        <w:rPr>
          <w:rFonts w:eastAsia="SimSun"/>
          <w:szCs w:val="20"/>
          <w:lang w:eastAsia="ko-KR"/>
        </w:rPr>
        <w:t>;</w:t>
      </w:r>
      <w:proofErr w:type="gramEnd"/>
    </w:p>
    <w:p w14:paraId="5E1FAA54" w14:textId="43C2BE73" w:rsidR="00E355A4" w:rsidRDefault="004021AD" w:rsidP="00AD4D15">
      <w:pPr>
        <w:pStyle w:val="ListParagraph"/>
        <w:numPr>
          <w:ilvl w:val="0"/>
          <w:numId w:val="43"/>
        </w:numPr>
        <w:snapToGrid w:val="0"/>
        <w:spacing w:before="0" w:after="120"/>
        <w:ind w:leftChars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Under </w:t>
      </w:r>
      <w:r w:rsidR="00E71D17">
        <w:rPr>
          <w:rFonts w:eastAsia="SimSun"/>
          <w:szCs w:val="20"/>
          <w:lang w:eastAsia="ko-KR"/>
        </w:rPr>
        <w:t>what</w:t>
      </w:r>
      <w:r>
        <w:rPr>
          <w:rFonts w:eastAsia="SimSun"/>
          <w:szCs w:val="20"/>
          <w:lang w:eastAsia="ko-KR"/>
        </w:rPr>
        <w:t xml:space="preserve"> </w:t>
      </w:r>
      <w:r w:rsidR="00424A63">
        <w:rPr>
          <w:rFonts w:eastAsia="SimSun"/>
          <w:szCs w:val="20"/>
          <w:lang w:eastAsia="ko-KR"/>
        </w:rPr>
        <w:t xml:space="preserve">mobility </w:t>
      </w:r>
      <w:r>
        <w:rPr>
          <w:rFonts w:eastAsia="SimSun"/>
          <w:szCs w:val="20"/>
          <w:lang w:eastAsia="ko-KR"/>
        </w:rPr>
        <w:t xml:space="preserve">conditions </w:t>
      </w:r>
      <w:r w:rsidR="00424A63">
        <w:rPr>
          <w:rFonts w:eastAsia="SimSun"/>
          <w:szCs w:val="20"/>
          <w:lang w:eastAsia="ko-KR"/>
        </w:rPr>
        <w:t>a</w:t>
      </w:r>
      <w:r>
        <w:rPr>
          <w:rFonts w:eastAsia="SimSun"/>
          <w:szCs w:val="20"/>
          <w:lang w:eastAsia="ko-KR"/>
        </w:rPr>
        <w:t xml:space="preserve"> </w:t>
      </w:r>
      <w:r w:rsidR="00E71D17">
        <w:rPr>
          <w:rFonts w:eastAsia="SimSun"/>
          <w:szCs w:val="20"/>
          <w:lang w:eastAsia="ko-KR"/>
        </w:rPr>
        <w:t>UE is allowed to autonomously cancel an MG for urgent UL transmissions.</w:t>
      </w:r>
    </w:p>
    <w:p w14:paraId="04A9AA56" w14:textId="2CF11D2C" w:rsidR="00E71D17" w:rsidRPr="006E36E6" w:rsidRDefault="00D703DD" w:rsidP="006E36E6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6E36E6">
        <w:rPr>
          <w:rFonts w:eastAsia="SimSun"/>
          <w:b/>
          <w:bCs/>
          <w:szCs w:val="20"/>
          <w:lang w:eastAsia="ko-KR"/>
        </w:rPr>
        <w:t>Proposal</w:t>
      </w:r>
      <w:r w:rsidR="00B01D15">
        <w:rPr>
          <w:rFonts w:eastAsia="SimSun"/>
          <w:b/>
          <w:bCs/>
          <w:szCs w:val="20"/>
          <w:lang w:eastAsia="ko-KR"/>
        </w:rPr>
        <w:t xml:space="preserve"> </w:t>
      </w:r>
      <w:r w:rsidR="006539F4">
        <w:rPr>
          <w:rFonts w:eastAsia="SimSun"/>
          <w:b/>
          <w:bCs/>
          <w:szCs w:val="20"/>
          <w:lang w:eastAsia="ko-KR"/>
        </w:rPr>
        <w:t>3</w:t>
      </w:r>
      <w:r w:rsidRPr="006E36E6">
        <w:rPr>
          <w:rFonts w:eastAsia="SimSun"/>
          <w:b/>
          <w:bCs/>
          <w:szCs w:val="20"/>
          <w:lang w:eastAsia="ko-KR"/>
        </w:rPr>
        <w:t xml:space="preserve">. </w:t>
      </w:r>
      <w:r w:rsidR="006E36E6">
        <w:rPr>
          <w:rFonts w:eastAsia="SimSun"/>
          <w:b/>
          <w:bCs/>
          <w:szCs w:val="20"/>
          <w:lang w:eastAsia="ko-KR"/>
        </w:rPr>
        <w:tab/>
      </w:r>
      <w:r w:rsidR="00117920" w:rsidRPr="006E36E6">
        <w:rPr>
          <w:rFonts w:eastAsia="SimSun"/>
          <w:b/>
          <w:bCs/>
          <w:szCs w:val="20"/>
          <w:lang w:eastAsia="ko-KR"/>
        </w:rPr>
        <w:t>Under</w:t>
      </w:r>
      <w:r w:rsidR="00667A57" w:rsidRPr="006E36E6">
        <w:rPr>
          <w:rFonts w:eastAsia="SimSun"/>
          <w:b/>
          <w:bCs/>
          <w:szCs w:val="20"/>
          <w:lang w:eastAsia="ko-KR"/>
        </w:rPr>
        <w:t xml:space="preserve"> </w:t>
      </w:r>
      <w:r w:rsidR="001C217C">
        <w:rPr>
          <w:rFonts w:eastAsia="SimSun"/>
          <w:b/>
          <w:bCs/>
          <w:szCs w:val="20"/>
          <w:lang w:eastAsia="ko-KR"/>
        </w:rPr>
        <w:t>proper</w:t>
      </w:r>
      <w:r w:rsidR="00667A57" w:rsidRPr="006E36E6">
        <w:rPr>
          <w:rFonts w:eastAsia="SimSun"/>
          <w:b/>
          <w:bCs/>
          <w:szCs w:val="20"/>
          <w:lang w:eastAsia="ko-KR"/>
        </w:rPr>
        <w:t xml:space="preserve"> conditions, </w:t>
      </w:r>
      <w:r w:rsidR="0072335D" w:rsidRPr="006E36E6">
        <w:rPr>
          <w:rFonts w:eastAsia="SimSun"/>
          <w:b/>
          <w:bCs/>
          <w:szCs w:val="20"/>
          <w:lang w:eastAsia="ko-KR"/>
        </w:rPr>
        <w:t xml:space="preserve">UE </w:t>
      </w:r>
      <w:r w:rsidR="007F28C9">
        <w:rPr>
          <w:rFonts w:eastAsia="SimSun"/>
          <w:b/>
          <w:bCs/>
          <w:szCs w:val="20"/>
          <w:lang w:eastAsia="ko-KR"/>
        </w:rPr>
        <w:t>is allowed to</w:t>
      </w:r>
      <w:r w:rsidR="0072335D" w:rsidRPr="006E36E6">
        <w:rPr>
          <w:rFonts w:eastAsia="SimSun"/>
          <w:b/>
          <w:bCs/>
          <w:szCs w:val="20"/>
          <w:lang w:eastAsia="ko-KR"/>
        </w:rPr>
        <w:t xml:space="preserve"> autonomously cancel a</w:t>
      </w:r>
      <w:r w:rsidR="00A5791F" w:rsidRPr="006E36E6">
        <w:rPr>
          <w:rFonts w:eastAsia="SimSun"/>
          <w:b/>
          <w:bCs/>
          <w:szCs w:val="20"/>
          <w:lang w:eastAsia="ko-KR"/>
        </w:rPr>
        <w:t xml:space="preserve"> </w:t>
      </w:r>
      <w:r w:rsidR="0072335D" w:rsidRPr="006E36E6">
        <w:rPr>
          <w:rFonts w:eastAsia="SimSun"/>
          <w:b/>
          <w:bCs/>
          <w:szCs w:val="20"/>
          <w:lang w:eastAsia="ko-KR"/>
        </w:rPr>
        <w:t>measurement gap</w:t>
      </w:r>
      <w:r w:rsidR="006F65AC" w:rsidRPr="006E36E6">
        <w:rPr>
          <w:rFonts w:eastAsia="SimSun"/>
          <w:b/>
          <w:bCs/>
          <w:szCs w:val="20"/>
          <w:lang w:eastAsia="ko-KR"/>
        </w:rPr>
        <w:t xml:space="preserve"> for urgent</w:t>
      </w:r>
      <w:r w:rsidR="00667A57" w:rsidRPr="006E36E6">
        <w:rPr>
          <w:rFonts w:eastAsia="SimSun"/>
          <w:b/>
          <w:bCs/>
          <w:szCs w:val="20"/>
          <w:lang w:eastAsia="ko-KR"/>
        </w:rPr>
        <w:t xml:space="preserve"> UL transmissions. FFS </w:t>
      </w:r>
      <w:r w:rsidR="00A66CBC" w:rsidRPr="006E36E6">
        <w:rPr>
          <w:rFonts w:eastAsia="SimSun"/>
          <w:b/>
          <w:bCs/>
          <w:szCs w:val="20"/>
          <w:lang w:eastAsia="ko-KR"/>
        </w:rPr>
        <w:t xml:space="preserve">which UL transmissions can be considered </w:t>
      </w:r>
      <w:r w:rsidR="00C176DC">
        <w:rPr>
          <w:rFonts w:eastAsia="SimSun"/>
          <w:b/>
          <w:bCs/>
          <w:szCs w:val="20"/>
          <w:lang w:eastAsia="ko-KR"/>
        </w:rPr>
        <w:t xml:space="preserve">and what </w:t>
      </w:r>
      <w:r w:rsidR="00C176DC" w:rsidRPr="006E36E6">
        <w:rPr>
          <w:rFonts w:eastAsia="SimSun"/>
          <w:b/>
          <w:bCs/>
          <w:szCs w:val="20"/>
          <w:lang w:eastAsia="ko-KR"/>
        </w:rPr>
        <w:t>the conditions are</w:t>
      </w:r>
      <w:r w:rsidR="00B01D15">
        <w:rPr>
          <w:rFonts w:eastAsia="SimSun"/>
          <w:b/>
          <w:bCs/>
          <w:szCs w:val="20"/>
          <w:lang w:eastAsia="ko-KR"/>
        </w:rPr>
        <w:t>.</w:t>
      </w:r>
    </w:p>
    <w:p w14:paraId="06E6B59D" w14:textId="480DC01F" w:rsidR="00922946" w:rsidRDefault="00DE12E7" w:rsidP="0092294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Another option is to use RRC to pre-configure a set of MGs</w:t>
      </w:r>
      <w:r w:rsidR="001366BA">
        <w:rPr>
          <w:rFonts w:eastAsia="SimSun"/>
          <w:szCs w:val="20"/>
          <w:lang w:eastAsia="ko-KR"/>
        </w:rPr>
        <w:t xml:space="preserve"> that can be canceled. </w:t>
      </w:r>
    </w:p>
    <w:p w14:paraId="77B40321" w14:textId="5E630695" w:rsidR="00B4191E" w:rsidRDefault="006B1A65" w:rsidP="0092294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lastRenderedPageBreak/>
        <w:t xml:space="preserve">Since UE performs measurements on DL reference signals during MGs, time locations of MGs follow those of DL reference signals, which are </w:t>
      </w:r>
      <w:r w:rsidR="00A15AC3">
        <w:rPr>
          <w:rFonts w:eastAsia="SimSun"/>
          <w:szCs w:val="20"/>
          <w:lang w:eastAsia="ko-KR"/>
        </w:rPr>
        <w:t xml:space="preserve">configured per-cell and </w:t>
      </w:r>
      <w:r>
        <w:rPr>
          <w:rFonts w:eastAsia="SimSun"/>
          <w:szCs w:val="20"/>
          <w:lang w:eastAsia="ko-KR"/>
        </w:rPr>
        <w:t>periodic</w:t>
      </w:r>
      <w:r w:rsidR="00A15AC3">
        <w:rPr>
          <w:rFonts w:eastAsia="SimSun"/>
          <w:szCs w:val="20"/>
          <w:lang w:eastAsia="ko-KR"/>
        </w:rPr>
        <w:t xml:space="preserve"> (e.g. </w:t>
      </w:r>
      <w:r w:rsidR="009B52E6">
        <w:rPr>
          <w:rFonts w:eastAsia="SimSun"/>
          <w:szCs w:val="20"/>
          <w:lang w:eastAsia="ko-KR"/>
        </w:rPr>
        <w:t xml:space="preserve">once </w:t>
      </w:r>
      <w:r w:rsidR="00A15AC3">
        <w:rPr>
          <w:rFonts w:eastAsia="SimSun"/>
          <w:szCs w:val="20"/>
          <w:lang w:eastAsia="ko-KR"/>
        </w:rPr>
        <w:t>every 20</w:t>
      </w:r>
      <w:r w:rsidR="009B52E6">
        <w:rPr>
          <w:rFonts w:eastAsia="SimSun"/>
          <w:szCs w:val="20"/>
          <w:lang w:eastAsia="ko-KR"/>
        </w:rPr>
        <w:t xml:space="preserve"> msec). XR traffic is also periodic but has non-integer periodicity</w:t>
      </w:r>
      <w:r w:rsidR="007F6630">
        <w:rPr>
          <w:rFonts w:eastAsia="SimSun"/>
          <w:szCs w:val="20"/>
          <w:lang w:eastAsia="ko-KR"/>
        </w:rPr>
        <w:t xml:space="preserve">. As a result, </w:t>
      </w:r>
      <w:r w:rsidR="001D36C1">
        <w:rPr>
          <w:rFonts w:eastAsia="SimSun"/>
          <w:szCs w:val="20"/>
          <w:lang w:eastAsia="ko-KR"/>
        </w:rPr>
        <w:t>there are always</w:t>
      </w:r>
      <w:r w:rsidR="00E1219F">
        <w:rPr>
          <w:rFonts w:eastAsia="SimSun"/>
          <w:szCs w:val="20"/>
          <w:lang w:eastAsia="ko-KR"/>
        </w:rPr>
        <w:t xml:space="preserve"> </w:t>
      </w:r>
      <w:r w:rsidR="001D36C1">
        <w:rPr>
          <w:rFonts w:eastAsia="SimSun"/>
          <w:szCs w:val="20"/>
          <w:lang w:eastAsia="ko-KR"/>
        </w:rPr>
        <w:t xml:space="preserve">some </w:t>
      </w:r>
      <w:r w:rsidR="00E1219F">
        <w:rPr>
          <w:rFonts w:eastAsia="SimSun"/>
          <w:szCs w:val="20"/>
          <w:lang w:eastAsia="ko-KR"/>
        </w:rPr>
        <w:t xml:space="preserve">occasions in a MG configuration </w:t>
      </w:r>
      <w:r w:rsidR="001D36C1">
        <w:rPr>
          <w:rFonts w:eastAsia="SimSun"/>
          <w:szCs w:val="20"/>
          <w:lang w:eastAsia="ko-KR"/>
        </w:rPr>
        <w:t xml:space="preserve">overlapping with </w:t>
      </w:r>
      <w:r w:rsidR="00C33430">
        <w:rPr>
          <w:rFonts w:eastAsia="SimSun"/>
          <w:szCs w:val="20"/>
          <w:lang w:eastAsia="ko-KR"/>
        </w:rPr>
        <w:t>data burst</w:t>
      </w:r>
      <w:r w:rsidR="001D36C1">
        <w:rPr>
          <w:rFonts w:eastAsia="SimSun"/>
          <w:szCs w:val="20"/>
          <w:lang w:eastAsia="ko-KR"/>
        </w:rPr>
        <w:t>s</w:t>
      </w:r>
      <w:r w:rsidR="00C33430">
        <w:rPr>
          <w:rFonts w:eastAsia="SimSun"/>
          <w:szCs w:val="20"/>
          <w:lang w:eastAsia="ko-KR"/>
        </w:rPr>
        <w:t xml:space="preserve"> in XR traffic</w:t>
      </w:r>
      <w:r w:rsidR="001D36C1">
        <w:rPr>
          <w:rFonts w:eastAsia="SimSun"/>
          <w:szCs w:val="20"/>
          <w:lang w:eastAsia="ko-KR"/>
        </w:rPr>
        <w:t xml:space="preserve">, regardless of how </w:t>
      </w:r>
      <w:r w:rsidR="00A577A0">
        <w:rPr>
          <w:rFonts w:eastAsia="SimSun"/>
          <w:szCs w:val="20"/>
          <w:lang w:eastAsia="ko-KR"/>
        </w:rPr>
        <w:t>DL reference signals are configured</w:t>
      </w:r>
      <w:r w:rsidR="0038200A">
        <w:rPr>
          <w:rFonts w:eastAsia="SimSun"/>
          <w:szCs w:val="20"/>
          <w:lang w:eastAsia="ko-KR"/>
        </w:rPr>
        <w:t xml:space="preserve"> (see Figure 1 for an example)</w:t>
      </w:r>
      <w:r w:rsidR="00A577A0">
        <w:rPr>
          <w:rFonts w:eastAsia="SimSun"/>
          <w:szCs w:val="20"/>
          <w:lang w:eastAsia="ko-KR"/>
        </w:rPr>
        <w:t>.</w:t>
      </w:r>
      <w:r w:rsidR="0042368B">
        <w:rPr>
          <w:rFonts w:eastAsia="SimSun"/>
          <w:szCs w:val="20"/>
          <w:lang w:eastAsia="ko-KR"/>
        </w:rPr>
        <w:t xml:space="preserve"> </w:t>
      </w:r>
      <w:r w:rsidR="00C11BCE">
        <w:rPr>
          <w:rFonts w:eastAsia="SimSun"/>
          <w:szCs w:val="20"/>
          <w:lang w:eastAsia="ko-KR"/>
        </w:rPr>
        <w:t xml:space="preserve">On the other hand, since both MGs occasions and XR traffic are periodic, the time locations where they </w:t>
      </w:r>
      <w:r w:rsidR="00D9625D">
        <w:rPr>
          <w:rFonts w:eastAsia="SimSun"/>
          <w:szCs w:val="20"/>
          <w:lang w:eastAsia="ko-KR"/>
        </w:rPr>
        <w:t xml:space="preserve">may </w:t>
      </w:r>
      <w:r w:rsidR="00C11BCE">
        <w:rPr>
          <w:rFonts w:eastAsia="SimSun"/>
          <w:szCs w:val="20"/>
          <w:lang w:eastAsia="ko-KR"/>
        </w:rPr>
        <w:t>overlap</w:t>
      </w:r>
      <w:r w:rsidR="0002728B">
        <w:rPr>
          <w:rFonts w:eastAsia="SimSun"/>
          <w:szCs w:val="20"/>
          <w:lang w:eastAsia="ko-KR"/>
        </w:rPr>
        <w:t xml:space="preserve">, </w:t>
      </w:r>
      <w:r w:rsidR="00B464BF">
        <w:rPr>
          <w:rFonts w:eastAsia="SimSun"/>
          <w:szCs w:val="20"/>
          <w:lang w:eastAsia="ko-KR"/>
        </w:rPr>
        <w:t xml:space="preserve">at least those overlap with </w:t>
      </w:r>
      <w:r w:rsidR="004B5A19">
        <w:rPr>
          <w:rFonts w:eastAsia="SimSun"/>
          <w:szCs w:val="20"/>
          <w:lang w:eastAsia="ko-KR"/>
        </w:rPr>
        <w:t xml:space="preserve">the </w:t>
      </w:r>
      <w:r w:rsidR="00B464BF">
        <w:rPr>
          <w:rFonts w:eastAsia="SimSun"/>
          <w:szCs w:val="20"/>
          <w:lang w:eastAsia="ko-KR"/>
        </w:rPr>
        <w:t>start of data bursts</w:t>
      </w:r>
      <w:r w:rsidR="0002728B">
        <w:rPr>
          <w:rFonts w:eastAsia="SimSun"/>
          <w:szCs w:val="20"/>
          <w:lang w:eastAsia="ko-KR"/>
        </w:rPr>
        <w:t xml:space="preserve">, with jitter </w:t>
      </w:r>
      <w:r w:rsidR="0045584B">
        <w:rPr>
          <w:rFonts w:eastAsia="SimSun"/>
          <w:szCs w:val="20"/>
          <w:lang w:eastAsia="ko-KR"/>
        </w:rPr>
        <w:t xml:space="preserve">also </w:t>
      </w:r>
      <w:proofErr w:type="gramStart"/>
      <w:r w:rsidR="0002728B">
        <w:rPr>
          <w:rFonts w:eastAsia="SimSun"/>
          <w:szCs w:val="20"/>
          <w:lang w:eastAsia="ko-KR"/>
        </w:rPr>
        <w:t>taken into account</w:t>
      </w:r>
      <w:proofErr w:type="gramEnd"/>
      <w:r w:rsidR="0002728B">
        <w:rPr>
          <w:rFonts w:eastAsia="SimSun"/>
          <w:szCs w:val="20"/>
          <w:lang w:eastAsia="ko-KR"/>
        </w:rPr>
        <w:t xml:space="preserve">, </w:t>
      </w:r>
      <w:r w:rsidR="00C11BCE">
        <w:rPr>
          <w:rFonts w:eastAsia="SimSun"/>
          <w:szCs w:val="20"/>
          <w:lang w:eastAsia="ko-KR"/>
        </w:rPr>
        <w:t xml:space="preserve">are also periodic and can be pre-determined once their periodicities and relative start offsets are known. </w:t>
      </w:r>
    </w:p>
    <w:p w14:paraId="10F0608C" w14:textId="51A4CA8D" w:rsidR="00B4191E" w:rsidRPr="0001323D" w:rsidRDefault="00B4191E" w:rsidP="0001323D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01323D">
        <w:rPr>
          <w:rFonts w:eastAsia="SimSun"/>
          <w:b/>
          <w:bCs/>
          <w:szCs w:val="20"/>
          <w:lang w:eastAsia="ko-KR"/>
        </w:rPr>
        <w:t>Observation</w:t>
      </w:r>
      <w:r w:rsidR="0001323D">
        <w:rPr>
          <w:rFonts w:eastAsia="SimSun"/>
          <w:b/>
          <w:bCs/>
          <w:szCs w:val="20"/>
          <w:lang w:eastAsia="ko-KR"/>
        </w:rPr>
        <w:t xml:space="preserve"> </w:t>
      </w:r>
      <w:r w:rsidR="004843E4">
        <w:rPr>
          <w:rFonts w:eastAsia="SimSun"/>
          <w:b/>
          <w:bCs/>
          <w:szCs w:val="20"/>
          <w:lang w:eastAsia="ko-KR"/>
        </w:rPr>
        <w:t>4</w:t>
      </w:r>
      <w:r w:rsidRPr="0001323D">
        <w:rPr>
          <w:rFonts w:eastAsia="SimSun"/>
          <w:b/>
          <w:bCs/>
          <w:szCs w:val="20"/>
          <w:lang w:eastAsia="ko-KR"/>
        </w:rPr>
        <w:t xml:space="preserve">. </w:t>
      </w:r>
      <w:r w:rsidRPr="0001323D">
        <w:rPr>
          <w:rFonts w:eastAsia="SimSun"/>
          <w:b/>
          <w:bCs/>
          <w:szCs w:val="20"/>
          <w:lang w:eastAsia="ko-KR"/>
        </w:rPr>
        <w:tab/>
      </w:r>
      <w:r w:rsidR="00A20738">
        <w:rPr>
          <w:rFonts w:eastAsia="SimSun"/>
          <w:b/>
          <w:bCs/>
          <w:szCs w:val="20"/>
          <w:lang w:eastAsia="ko-KR"/>
        </w:rPr>
        <w:t>Measurement gap</w:t>
      </w:r>
      <w:r w:rsidR="000F0B15">
        <w:rPr>
          <w:rFonts w:eastAsia="SimSun"/>
          <w:b/>
          <w:bCs/>
          <w:szCs w:val="20"/>
          <w:lang w:eastAsia="ko-KR"/>
        </w:rPr>
        <w:t>s</w:t>
      </w:r>
      <w:r w:rsidR="00A20738">
        <w:rPr>
          <w:rFonts w:eastAsia="SimSun"/>
          <w:b/>
          <w:bCs/>
          <w:szCs w:val="20"/>
          <w:lang w:eastAsia="ko-KR"/>
        </w:rPr>
        <w:t xml:space="preserve"> that </w:t>
      </w:r>
      <w:r w:rsidR="00621A5C" w:rsidRPr="0001323D">
        <w:rPr>
          <w:rFonts w:eastAsia="SimSun"/>
          <w:b/>
          <w:bCs/>
          <w:szCs w:val="20"/>
          <w:lang w:eastAsia="ko-KR"/>
        </w:rPr>
        <w:t xml:space="preserve">overlap </w:t>
      </w:r>
      <w:r w:rsidR="00D9625D">
        <w:rPr>
          <w:rFonts w:eastAsia="SimSun"/>
          <w:b/>
          <w:bCs/>
          <w:szCs w:val="20"/>
          <w:lang w:eastAsia="ko-KR"/>
        </w:rPr>
        <w:t>with</w:t>
      </w:r>
      <w:r w:rsidR="001D0BD9">
        <w:rPr>
          <w:rFonts w:eastAsia="SimSun"/>
          <w:b/>
          <w:bCs/>
          <w:szCs w:val="20"/>
          <w:lang w:eastAsia="ko-KR"/>
        </w:rPr>
        <w:t xml:space="preserve"> the start of</w:t>
      </w:r>
      <w:r w:rsidR="00D9625D">
        <w:rPr>
          <w:rFonts w:eastAsia="SimSun"/>
          <w:b/>
          <w:bCs/>
          <w:szCs w:val="20"/>
          <w:lang w:eastAsia="ko-KR"/>
        </w:rPr>
        <w:t xml:space="preserve"> </w:t>
      </w:r>
      <w:r w:rsidR="00FD5E66">
        <w:rPr>
          <w:rFonts w:eastAsia="SimSun"/>
          <w:b/>
          <w:bCs/>
          <w:szCs w:val="20"/>
          <w:lang w:eastAsia="ko-KR"/>
        </w:rPr>
        <w:t>d</w:t>
      </w:r>
      <w:r w:rsidRPr="0001323D">
        <w:rPr>
          <w:rFonts w:eastAsia="SimSun"/>
          <w:b/>
          <w:bCs/>
          <w:szCs w:val="20"/>
          <w:lang w:eastAsia="ko-KR"/>
        </w:rPr>
        <w:t xml:space="preserve">ata bursts </w:t>
      </w:r>
      <w:r w:rsidR="006C73F8">
        <w:rPr>
          <w:rFonts w:eastAsia="SimSun"/>
          <w:b/>
          <w:bCs/>
          <w:szCs w:val="20"/>
          <w:lang w:eastAsia="ko-KR"/>
        </w:rPr>
        <w:t xml:space="preserve">are periodic and </w:t>
      </w:r>
      <w:r w:rsidR="001D0BD9">
        <w:rPr>
          <w:rFonts w:eastAsia="SimSun"/>
          <w:b/>
          <w:bCs/>
          <w:szCs w:val="20"/>
          <w:lang w:eastAsia="ko-KR"/>
        </w:rPr>
        <w:t>can be identified deterministically</w:t>
      </w:r>
      <w:r w:rsidR="008B07F0">
        <w:rPr>
          <w:rFonts w:eastAsia="SimSun"/>
          <w:b/>
          <w:bCs/>
          <w:szCs w:val="20"/>
          <w:lang w:eastAsia="ko-KR"/>
        </w:rPr>
        <w:t xml:space="preserve"> </w:t>
      </w:r>
      <w:r w:rsidRPr="0001323D">
        <w:rPr>
          <w:rFonts w:eastAsia="SimSun"/>
          <w:b/>
          <w:bCs/>
          <w:szCs w:val="20"/>
          <w:lang w:eastAsia="ko-KR"/>
        </w:rPr>
        <w:t xml:space="preserve">based on their periodicities and </w:t>
      </w:r>
      <w:r w:rsidR="00F7414C" w:rsidRPr="0001323D">
        <w:rPr>
          <w:rFonts w:eastAsia="SimSun"/>
          <w:b/>
          <w:bCs/>
          <w:szCs w:val="20"/>
          <w:lang w:eastAsia="ko-KR"/>
        </w:rPr>
        <w:t>relative start offsets</w:t>
      </w:r>
      <w:r w:rsidRPr="0001323D">
        <w:rPr>
          <w:rFonts w:eastAsia="SimSun"/>
          <w:b/>
          <w:bCs/>
          <w:szCs w:val="20"/>
          <w:lang w:eastAsia="ko-KR"/>
        </w:rPr>
        <w:t>.</w:t>
      </w:r>
    </w:p>
    <w:p w14:paraId="52C4D352" w14:textId="1DCA02FC" w:rsidR="00997600" w:rsidRDefault="0042368B" w:rsidP="00997600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To mitigate the impact of MGs on XR traffic, </w:t>
      </w:r>
      <w:r w:rsidR="002B5CAA">
        <w:rPr>
          <w:rFonts w:eastAsia="SimSun"/>
          <w:szCs w:val="20"/>
          <w:lang w:eastAsia="ko-KR"/>
        </w:rPr>
        <w:t>among the occasions where MGs overlap with data, network can choose a subset of them and allow them to be overridden by data</w:t>
      </w:r>
      <w:r w:rsidR="004C14A9">
        <w:rPr>
          <w:rFonts w:eastAsia="SimSun"/>
          <w:szCs w:val="20"/>
          <w:lang w:eastAsia="ko-KR"/>
        </w:rPr>
        <w:t xml:space="preserve">. </w:t>
      </w:r>
      <w:r w:rsidR="00C3015D">
        <w:rPr>
          <w:rFonts w:eastAsia="SimSun"/>
          <w:szCs w:val="20"/>
          <w:lang w:eastAsia="ko-KR"/>
        </w:rPr>
        <w:t xml:space="preserve">This selection can be periodic, </w:t>
      </w:r>
      <w:r w:rsidR="000B450E">
        <w:rPr>
          <w:rFonts w:eastAsia="SimSun"/>
          <w:szCs w:val="20"/>
          <w:lang w:eastAsia="ko-KR"/>
        </w:rPr>
        <w:t>e.g. once every N over</w:t>
      </w:r>
      <w:r w:rsidR="00F45C23">
        <w:rPr>
          <w:rFonts w:eastAsia="SimSun"/>
          <w:szCs w:val="20"/>
          <w:lang w:eastAsia="ko-KR"/>
        </w:rPr>
        <w:t>lapping MG occasions</w:t>
      </w:r>
      <w:r w:rsidR="00997600">
        <w:rPr>
          <w:rFonts w:eastAsia="SimSun"/>
          <w:szCs w:val="20"/>
          <w:lang w:eastAsia="ko-KR"/>
        </w:rPr>
        <w:t>. And this selection can be relatively</w:t>
      </w:r>
      <w:r w:rsidR="00727A27">
        <w:rPr>
          <w:rFonts w:eastAsia="SimSun"/>
          <w:szCs w:val="20"/>
          <w:lang w:eastAsia="ko-KR"/>
        </w:rPr>
        <w:t xml:space="preserve"> static</w:t>
      </w:r>
      <w:r w:rsidR="00997600">
        <w:rPr>
          <w:rFonts w:eastAsia="SimSun"/>
          <w:szCs w:val="20"/>
          <w:lang w:eastAsia="ko-KR"/>
        </w:rPr>
        <w:t xml:space="preserve">, because they can be </w:t>
      </w:r>
      <w:r w:rsidR="00195C19">
        <w:rPr>
          <w:rFonts w:eastAsia="SimSun"/>
          <w:szCs w:val="20"/>
          <w:lang w:eastAsia="ko-KR"/>
        </w:rPr>
        <w:t>determined based on the periodicities of a MG configuration and XR traffic</w:t>
      </w:r>
      <w:r w:rsidR="00826EA7">
        <w:rPr>
          <w:rFonts w:eastAsia="SimSun"/>
          <w:szCs w:val="20"/>
          <w:lang w:eastAsia="ko-KR"/>
        </w:rPr>
        <w:t>, and their relative start offset. It may need to be adjusted only when</w:t>
      </w:r>
      <w:r w:rsidR="001814DE">
        <w:rPr>
          <w:rFonts w:eastAsia="SimSun"/>
          <w:szCs w:val="20"/>
          <w:lang w:eastAsia="ko-KR"/>
        </w:rPr>
        <w:t xml:space="preserve"> </w:t>
      </w:r>
      <w:r w:rsidR="00F72BC3">
        <w:rPr>
          <w:rFonts w:eastAsia="SimSun"/>
          <w:szCs w:val="20"/>
          <w:lang w:eastAsia="ko-KR"/>
        </w:rPr>
        <w:t>UE’s mobility status changes</w:t>
      </w:r>
      <w:r w:rsidR="001814DE">
        <w:rPr>
          <w:rFonts w:eastAsia="SimSun"/>
          <w:szCs w:val="20"/>
          <w:lang w:eastAsia="ko-KR"/>
        </w:rPr>
        <w:t xml:space="preserve"> and so on</w:t>
      </w:r>
      <w:r w:rsidR="00F72BC3">
        <w:rPr>
          <w:rFonts w:eastAsia="SimSun"/>
          <w:szCs w:val="20"/>
          <w:lang w:eastAsia="ko-KR"/>
        </w:rPr>
        <w:t>.</w:t>
      </w:r>
    </w:p>
    <w:p w14:paraId="5CFF0735" w14:textId="67CC0FAD" w:rsidR="005440B0" w:rsidRDefault="004E753B" w:rsidP="00997600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 w:rsidRPr="004E753B">
        <w:rPr>
          <w:rFonts w:eastAsia="SimSun"/>
          <w:szCs w:val="20"/>
          <w:lang w:eastAsia="ko-KR"/>
        </w:rPr>
        <w:t>Given the periodic and relatively static nature of these occasions</w:t>
      </w:r>
      <w:r w:rsidR="00BE62F0">
        <w:rPr>
          <w:rFonts w:eastAsia="SimSun"/>
          <w:szCs w:val="20"/>
          <w:lang w:eastAsia="ko-KR"/>
        </w:rPr>
        <w:t xml:space="preserve">, it </w:t>
      </w:r>
      <w:r>
        <w:rPr>
          <w:rFonts w:eastAsia="SimSun"/>
          <w:szCs w:val="20"/>
          <w:lang w:eastAsia="ko-KR"/>
        </w:rPr>
        <w:t xml:space="preserve">is more </w:t>
      </w:r>
      <w:r w:rsidR="000110E8">
        <w:rPr>
          <w:rFonts w:eastAsia="SimSun"/>
          <w:szCs w:val="20"/>
          <w:lang w:eastAsia="ko-KR"/>
        </w:rPr>
        <w:t>efficient</w:t>
      </w:r>
      <w:r w:rsidR="00BE62F0">
        <w:rPr>
          <w:rFonts w:eastAsia="SimSun"/>
          <w:szCs w:val="20"/>
          <w:lang w:eastAsia="ko-KR"/>
        </w:rPr>
        <w:t xml:space="preserve"> to</w:t>
      </w:r>
      <w:r w:rsidR="00F94E46">
        <w:rPr>
          <w:rFonts w:eastAsia="SimSun"/>
          <w:szCs w:val="20"/>
          <w:lang w:eastAsia="ko-KR"/>
        </w:rPr>
        <w:t xml:space="preserve"> indicat</w:t>
      </w:r>
      <w:r w:rsidR="00070741">
        <w:rPr>
          <w:rFonts w:eastAsia="SimSun"/>
          <w:szCs w:val="20"/>
          <w:lang w:eastAsia="ko-KR"/>
        </w:rPr>
        <w:t>e</w:t>
      </w:r>
      <w:r w:rsidR="00F94E46">
        <w:rPr>
          <w:rFonts w:eastAsia="SimSun"/>
          <w:szCs w:val="20"/>
          <w:lang w:eastAsia="ko-KR"/>
        </w:rPr>
        <w:t xml:space="preserve"> them to UE by RRC configuration instead of </w:t>
      </w:r>
      <w:r w:rsidR="00070741">
        <w:rPr>
          <w:rFonts w:eastAsia="SimSun"/>
          <w:szCs w:val="20"/>
          <w:lang w:eastAsia="ko-KR"/>
        </w:rPr>
        <w:t xml:space="preserve">dynamic signaling </w:t>
      </w:r>
      <w:r>
        <w:rPr>
          <w:rFonts w:eastAsia="SimSun"/>
          <w:szCs w:val="20"/>
          <w:lang w:eastAsia="ko-KR"/>
        </w:rPr>
        <w:t xml:space="preserve">methods </w:t>
      </w:r>
      <w:r w:rsidR="00070741">
        <w:rPr>
          <w:rFonts w:eastAsia="SimSun"/>
          <w:szCs w:val="20"/>
          <w:lang w:eastAsia="ko-KR"/>
        </w:rPr>
        <w:t xml:space="preserve">such as DCI. </w:t>
      </w:r>
      <w:r w:rsidR="0004668C">
        <w:rPr>
          <w:rFonts w:eastAsia="SimSun"/>
          <w:szCs w:val="20"/>
          <w:lang w:eastAsia="ko-KR"/>
        </w:rPr>
        <w:t>That not only reduce</w:t>
      </w:r>
      <w:r w:rsidR="00714A96">
        <w:rPr>
          <w:rFonts w:eastAsia="SimSun"/>
          <w:szCs w:val="20"/>
          <w:lang w:eastAsia="ko-KR"/>
        </w:rPr>
        <w:t>s</w:t>
      </w:r>
      <w:r w:rsidR="0004668C">
        <w:rPr>
          <w:rFonts w:eastAsia="SimSun"/>
          <w:szCs w:val="20"/>
          <w:lang w:eastAsia="ko-KR"/>
        </w:rPr>
        <w:t xml:space="preserve"> signaling overhead</w:t>
      </w:r>
      <w:r w:rsidR="00714A96">
        <w:rPr>
          <w:rFonts w:eastAsia="SimSun"/>
          <w:szCs w:val="20"/>
          <w:lang w:eastAsia="ko-KR"/>
        </w:rPr>
        <w:t>, but also greatly simplifies UE implementation</w:t>
      </w:r>
      <w:r w:rsidR="002D1F73">
        <w:rPr>
          <w:rFonts w:eastAsia="SimSun"/>
          <w:szCs w:val="20"/>
          <w:lang w:eastAsia="ko-KR"/>
        </w:rPr>
        <w:t xml:space="preserve">, because </w:t>
      </w:r>
      <w:r w:rsidR="00945F99">
        <w:rPr>
          <w:rFonts w:eastAsia="SimSun"/>
          <w:szCs w:val="20"/>
          <w:lang w:eastAsia="ko-KR"/>
        </w:rPr>
        <w:t xml:space="preserve">pre-determined occasions give UE more </w:t>
      </w:r>
      <w:r w:rsidR="006B76BF">
        <w:rPr>
          <w:rFonts w:eastAsia="SimSun"/>
          <w:szCs w:val="20"/>
          <w:lang w:eastAsia="ko-KR"/>
        </w:rPr>
        <w:t>time</w:t>
      </w:r>
      <w:r w:rsidR="00945F99">
        <w:rPr>
          <w:rFonts w:eastAsia="SimSun"/>
          <w:szCs w:val="20"/>
          <w:lang w:eastAsia="ko-KR"/>
        </w:rPr>
        <w:t xml:space="preserve"> to </w:t>
      </w:r>
      <w:r w:rsidR="00C64083">
        <w:rPr>
          <w:rFonts w:eastAsia="SimSun"/>
          <w:szCs w:val="20"/>
          <w:lang w:eastAsia="ko-KR"/>
        </w:rPr>
        <w:t>prepare for</w:t>
      </w:r>
      <w:r w:rsidR="00166431">
        <w:rPr>
          <w:rFonts w:eastAsia="SimSun"/>
          <w:szCs w:val="20"/>
          <w:lang w:eastAsia="ko-KR"/>
        </w:rPr>
        <w:t xml:space="preserve"> RF tuning and </w:t>
      </w:r>
      <w:r w:rsidR="006B76BF">
        <w:rPr>
          <w:rFonts w:eastAsia="SimSun"/>
          <w:szCs w:val="20"/>
          <w:lang w:eastAsia="ko-KR"/>
        </w:rPr>
        <w:t>related procedures</w:t>
      </w:r>
      <w:r w:rsidR="00F9773A">
        <w:rPr>
          <w:rFonts w:eastAsia="SimSun"/>
          <w:szCs w:val="20"/>
          <w:lang w:eastAsia="ko-KR"/>
        </w:rPr>
        <w:t xml:space="preserve">. </w:t>
      </w:r>
    </w:p>
    <w:p w14:paraId="3292D89B" w14:textId="74EFC64C" w:rsidR="007A3F94" w:rsidRDefault="00515D0E" w:rsidP="000A281D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Based on the above analysis, we think RAN2 should discuss the option of</w:t>
      </w:r>
      <w:r w:rsidR="008D5767">
        <w:rPr>
          <w:rFonts w:eastAsia="SimSun"/>
          <w:szCs w:val="20"/>
          <w:lang w:eastAsia="ko-KR"/>
        </w:rPr>
        <w:t xml:space="preserve"> using RRC configuration to </w:t>
      </w:r>
      <w:r w:rsidR="00B43694">
        <w:rPr>
          <w:rFonts w:eastAsia="SimSun"/>
          <w:szCs w:val="20"/>
          <w:lang w:eastAsia="ko-KR"/>
        </w:rPr>
        <w:t>indicat</w:t>
      </w:r>
      <w:r w:rsidR="008D5767">
        <w:rPr>
          <w:rFonts w:eastAsia="SimSun"/>
          <w:szCs w:val="20"/>
          <w:lang w:eastAsia="ko-KR"/>
        </w:rPr>
        <w:t>e</w:t>
      </w:r>
      <w:r w:rsidR="00B43694">
        <w:rPr>
          <w:rFonts w:eastAsia="SimSun"/>
          <w:szCs w:val="20"/>
          <w:lang w:eastAsia="ko-KR"/>
        </w:rPr>
        <w:t xml:space="preserve"> whether a</w:t>
      </w:r>
      <w:r w:rsidR="000A281D">
        <w:rPr>
          <w:rFonts w:eastAsia="SimSun"/>
          <w:szCs w:val="20"/>
          <w:lang w:eastAsia="ko-KR"/>
        </w:rPr>
        <w:t xml:space="preserve"> measurement gap</w:t>
      </w:r>
      <w:r w:rsidR="00B43694">
        <w:rPr>
          <w:rFonts w:eastAsia="SimSun"/>
          <w:szCs w:val="20"/>
          <w:lang w:eastAsia="ko-KR"/>
        </w:rPr>
        <w:t xml:space="preserve"> can be overridden by data</w:t>
      </w:r>
      <w:r w:rsidR="000A281D">
        <w:rPr>
          <w:rFonts w:eastAsia="SimSun"/>
          <w:szCs w:val="20"/>
          <w:lang w:eastAsia="ko-KR"/>
        </w:rPr>
        <w:t xml:space="preserve">. </w:t>
      </w:r>
    </w:p>
    <w:p w14:paraId="59D68F43" w14:textId="4BDC3DF8" w:rsidR="001D592F" w:rsidRPr="005523FE" w:rsidRDefault="001D592F" w:rsidP="005523FE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523FE">
        <w:rPr>
          <w:rFonts w:eastAsia="SimSun"/>
          <w:b/>
          <w:bCs/>
          <w:szCs w:val="20"/>
          <w:lang w:eastAsia="ko-KR"/>
        </w:rPr>
        <w:t>Proposal</w:t>
      </w:r>
      <w:r w:rsidR="005523FE">
        <w:rPr>
          <w:rFonts w:eastAsia="SimSun"/>
          <w:b/>
          <w:bCs/>
          <w:szCs w:val="20"/>
          <w:lang w:eastAsia="ko-KR"/>
        </w:rPr>
        <w:t xml:space="preserve"> </w:t>
      </w:r>
      <w:r w:rsidR="00B01D15">
        <w:rPr>
          <w:rFonts w:eastAsia="SimSun"/>
          <w:b/>
          <w:bCs/>
          <w:szCs w:val="20"/>
          <w:lang w:eastAsia="ko-KR"/>
        </w:rPr>
        <w:t>4</w:t>
      </w:r>
      <w:r w:rsidRPr="005523FE">
        <w:rPr>
          <w:rFonts w:eastAsia="SimSun"/>
          <w:b/>
          <w:bCs/>
          <w:szCs w:val="20"/>
          <w:lang w:eastAsia="ko-KR"/>
        </w:rPr>
        <w:t xml:space="preserve">. </w:t>
      </w:r>
      <w:r w:rsidRPr="005523FE">
        <w:rPr>
          <w:rFonts w:eastAsia="SimSun"/>
          <w:b/>
          <w:bCs/>
          <w:szCs w:val="20"/>
          <w:lang w:eastAsia="ko-KR"/>
        </w:rPr>
        <w:tab/>
      </w:r>
      <w:r w:rsidR="00DF2AC2">
        <w:rPr>
          <w:rFonts w:eastAsia="SimSun"/>
          <w:b/>
          <w:bCs/>
          <w:szCs w:val="20"/>
          <w:lang w:eastAsia="ko-KR"/>
        </w:rPr>
        <w:t xml:space="preserve">Network can </w:t>
      </w:r>
      <w:r w:rsidR="00D349E0" w:rsidRPr="00D349E0">
        <w:rPr>
          <w:rFonts w:eastAsia="SimSun"/>
          <w:b/>
          <w:bCs/>
          <w:szCs w:val="20"/>
          <w:lang w:eastAsia="ko-KR"/>
        </w:rPr>
        <w:t>RRC configur</w:t>
      </w:r>
      <w:r w:rsidR="00DF2AC2">
        <w:rPr>
          <w:rFonts w:eastAsia="SimSun"/>
          <w:b/>
          <w:bCs/>
          <w:szCs w:val="20"/>
          <w:lang w:eastAsia="ko-KR"/>
        </w:rPr>
        <w:t>e</w:t>
      </w:r>
      <w:r w:rsidR="00D349E0" w:rsidRPr="00D349E0">
        <w:rPr>
          <w:rFonts w:eastAsia="SimSun"/>
          <w:b/>
          <w:bCs/>
          <w:szCs w:val="20"/>
          <w:lang w:eastAsia="ko-KR"/>
        </w:rPr>
        <w:t xml:space="preserve"> a </w:t>
      </w:r>
      <w:r w:rsidR="00DF2AC2">
        <w:rPr>
          <w:rFonts w:eastAsia="SimSun"/>
          <w:b/>
          <w:bCs/>
          <w:szCs w:val="20"/>
          <w:lang w:eastAsia="ko-KR"/>
        </w:rPr>
        <w:t xml:space="preserve">set of </w:t>
      </w:r>
      <w:r w:rsidR="00D349E0" w:rsidRPr="00D349E0">
        <w:rPr>
          <w:rFonts w:eastAsia="SimSun"/>
          <w:b/>
          <w:bCs/>
          <w:szCs w:val="20"/>
          <w:lang w:eastAsia="ko-KR"/>
        </w:rPr>
        <w:t>measurement gap</w:t>
      </w:r>
      <w:r w:rsidR="00063A8D">
        <w:rPr>
          <w:rFonts w:eastAsia="SimSun"/>
          <w:b/>
          <w:bCs/>
          <w:szCs w:val="20"/>
          <w:lang w:eastAsia="ko-KR"/>
        </w:rPr>
        <w:t>s that</w:t>
      </w:r>
      <w:r w:rsidR="00D349E0" w:rsidRPr="00D349E0">
        <w:rPr>
          <w:rFonts w:eastAsia="SimSun"/>
          <w:b/>
          <w:bCs/>
          <w:szCs w:val="20"/>
          <w:lang w:eastAsia="ko-KR"/>
        </w:rPr>
        <w:t xml:space="preserve"> can be overridden by data</w:t>
      </w:r>
      <w:r w:rsidRPr="005523FE">
        <w:rPr>
          <w:rFonts w:eastAsia="SimSun"/>
          <w:b/>
          <w:bCs/>
          <w:szCs w:val="20"/>
          <w:lang w:eastAsia="ko-KR"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C494B8F" w:rsidR="00942D9D" w:rsidRDefault="009B761C" w:rsidP="00D577BF">
      <w:pPr>
        <w:snapToGrid w:val="0"/>
        <w:spacing w:before="0" w:after="18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246AC997" w14:textId="59A3C0C1" w:rsidR="00C2499B" w:rsidRPr="00896B03" w:rsidRDefault="00C2499B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896B03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1</w:t>
      </w:r>
      <w:r w:rsidRPr="00896B03">
        <w:rPr>
          <w:rFonts w:eastAsia="SimSun"/>
          <w:b/>
          <w:bCs/>
          <w:szCs w:val="20"/>
          <w:lang w:eastAsia="ko-KR"/>
        </w:rPr>
        <w:t>.</w:t>
      </w:r>
      <w:r w:rsidRPr="00896B03">
        <w:rPr>
          <w:rFonts w:eastAsia="SimSun"/>
          <w:b/>
          <w:bCs/>
          <w:szCs w:val="20"/>
          <w:lang w:eastAsia="ko-KR"/>
        </w:rPr>
        <w:tab/>
        <w:t xml:space="preserve">There is limited use case </w:t>
      </w:r>
      <w:r w:rsidR="00802185">
        <w:rPr>
          <w:rFonts w:eastAsia="SimSun"/>
          <w:b/>
          <w:bCs/>
          <w:szCs w:val="20"/>
          <w:lang w:eastAsia="ko-KR"/>
        </w:rPr>
        <w:t>for</w:t>
      </w:r>
      <w:r w:rsidRPr="00896B03">
        <w:rPr>
          <w:rFonts w:eastAsia="SimSun"/>
          <w:b/>
          <w:bCs/>
          <w:szCs w:val="20"/>
          <w:lang w:eastAsia="ko-KR"/>
        </w:rPr>
        <w:t xml:space="preserve"> cancel</w:t>
      </w:r>
      <w:r w:rsidR="00802185">
        <w:rPr>
          <w:rFonts w:eastAsia="SimSun"/>
          <w:b/>
          <w:bCs/>
          <w:szCs w:val="20"/>
          <w:lang w:eastAsia="ko-KR"/>
        </w:rPr>
        <w:t>ing</w:t>
      </w:r>
      <w:r w:rsidRPr="00896B03">
        <w:rPr>
          <w:rFonts w:eastAsia="SimSun"/>
          <w:b/>
          <w:bCs/>
          <w:szCs w:val="20"/>
          <w:lang w:eastAsia="ko-KR"/>
        </w:rPr>
        <w:t xml:space="preserve"> a measurement gap within DRX inactive time. </w:t>
      </w:r>
    </w:p>
    <w:p w14:paraId="37AA9AB2" w14:textId="4BCF90B7" w:rsidR="00C2499B" w:rsidRPr="00896B03" w:rsidRDefault="00C2499B" w:rsidP="00C2499B">
      <w:pPr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896B03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2</w:t>
      </w:r>
      <w:r w:rsidRPr="00896B03">
        <w:rPr>
          <w:rFonts w:eastAsia="SimSun"/>
          <w:b/>
          <w:bCs/>
          <w:szCs w:val="20"/>
          <w:lang w:eastAsia="ko-KR"/>
        </w:rPr>
        <w:t>.</w:t>
      </w:r>
      <w:r w:rsidRPr="00896B03">
        <w:rPr>
          <w:rFonts w:eastAsia="SimSun"/>
          <w:b/>
          <w:bCs/>
          <w:szCs w:val="20"/>
          <w:lang w:eastAsia="ko-KR"/>
        </w:rPr>
        <w:tab/>
        <w:t xml:space="preserve">UE can have simpler implementation and avoid extra power consumption by not monitoring PDCCH during a canceled </w:t>
      </w:r>
      <w:r w:rsidR="00F21A11">
        <w:rPr>
          <w:rFonts w:eastAsia="SimSun"/>
          <w:b/>
          <w:bCs/>
          <w:szCs w:val="20"/>
          <w:lang w:eastAsia="ko-KR"/>
        </w:rPr>
        <w:t>measurement gap</w:t>
      </w:r>
      <w:r w:rsidRPr="00896B03">
        <w:rPr>
          <w:rFonts w:eastAsia="SimSun"/>
          <w:b/>
          <w:bCs/>
          <w:szCs w:val="20"/>
          <w:lang w:eastAsia="ko-KR"/>
        </w:rPr>
        <w:t xml:space="preserve"> in DRX inactive time. </w:t>
      </w:r>
    </w:p>
    <w:p w14:paraId="61478999" w14:textId="38B4AA05" w:rsidR="00C2499B" w:rsidRDefault="00C2499B" w:rsidP="00C2499B">
      <w:pPr>
        <w:spacing w:before="0" w:after="120"/>
        <w:ind w:left="1559" w:hanging="1559"/>
        <w:rPr>
          <w:rFonts w:eastAsia="SimSun"/>
          <w:b/>
          <w:bCs/>
          <w:szCs w:val="20"/>
          <w:lang w:eastAsia="ko-KR"/>
        </w:rPr>
      </w:pPr>
      <w:r w:rsidRPr="00896B03">
        <w:rPr>
          <w:rFonts w:eastAsia="SimSun"/>
          <w:b/>
          <w:bCs/>
          <w:szCs w:val="20"/>
          <w:lang w:eastAsia="ko-KR"/>
        </w:rPr>
        <w:t>Proposal 1.</w:t>
      </w:r>
      <w:r w:rsidRPr="00896B03">
        <w:rPr>
          <w:rFonts w:eastAsia="SimSun"/>
          <w:b/>
          <w:bCs/>
          <w:szCs w:val="20"/>
          <w:lang w:eastAsia="ko-KR"/>
        </w:rPr>
        <w:tab/>
        <w:t xml:space="preserve">Cancelation of a measurement gap does not </w:t>
      </w:r>
      <w:r w:rsidR="00E30A96">
        <w:rPr>
          <w:rFonts w:eastAsia="SimSun"/>
          <w:b/>
          <w:bCs/>
          <w:szCs w:val="20"/>
          <w:lang w:eastAsia="ko-KR"/>
        </w:rPr>
        <w:t>change</w:t>
      </w:r>
      <w:r w:rsidRPr="00896B03">
        <w:rPr>
          <w:rFonts w:eastAsia="SimSun"/>
          <w:b/>
          <w:bCs/>
          <w:szCs w:val="20"/>
          <w:lang w:eastAsia="ko-KR"/>
        </w:rPr>
        <w:t xml:space="preserve"> UE’s DRX state, regardless of whether the gap occurs within or outside UE’s DRX active time. </w:t>
      </w:r>
    </w:p>
    <w:p w14:paraId="33540A99" w14:textId="11A3859E" w:rsidR="00C2499B" w:rsidRPr="0092653B" w:rsidRDefault="00C2499B" w:rsidP="00C2499B">
      <w:pPr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92653B">
        <w:rPr>
          <w:rFonts w:eastAsia="SimSun"/>
          <w:b/>
          <w:bCs/>
          <w:szCs w:val="20"/>
          <w:lang w:eastAsia="ko-KR"/>
        </w:rPr>
        <w:t>Proposal 2.</w:t>
      </w:r>
      <w:r w:rsidRPr="0092653B">
        <w:rPr>
          <w:rFonts w:eastAsia="SimSun"/>
          <w:b/>
          <w:bCs/>
          <w:szCs w:val="20"/>
          <w:lang w:eastAsia="ko-KR"/>
        </w:rPr>
        <w:tab/>
        <w:t xml:space="preserve">Power saving states such as PDCCH skipping, dormant BWP or dormant SCell are not affected by cancelation of a </w:t>
      </w:r>
      <w:r w:rsidR="00F21A11">
        <w:rPr>
          <w:rFonts w:eastAsia="SimSun"/>
          <w:b/>
          <w:bCs/>
          <w:szCs w:val="20"/>
          <w:lang w:eastAsia="ko-KR"/>
        </w:rPr>
        <w:t>measurement gap</w:t>
      </w:r>
      <w:r w:rsidRPr="0092653B">
        <w:rPr>
          <w:rFonts w:eastAsia="SimSun"/>
          <w:b/>
          <w:bCs/>
          <w:szCs w:val="20"/>
          <w:lang w:eastAsia="ko-KR"/>
        </w:rPr>
        <w:t xml:space="preserve"> that overlaps with them.</w:t>
      </w:r>
    </w:p>
    <w:p w14:paraId="4B5FAABD" w14:textId="1A4EB94A" w:rsidR="00C2499B" w:rsidRPr="00592247" w:rsidRDefault="00C2499B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92247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3</w:t>
      </w:r>
      <w:r w:rsidRPr="00592247">
        <w:rPr>
          <w:rFonts w:eastAsia="SimSun"/>
          <w:b/>
          <w:bCs/>
          <w:szCs w:val="20"/>
          <w:lang w:eastAsia="ko-KR"/>
        </w:rPr>
        <w:t>.</w:t>
      </w:r>
      <w:r w:rsidRPr="00592247">
        <w:rPr>
          <w:rFonts w:eastAsia="SimSun"/>
          <w:b/>
          <w:bCs/>
          <w:szCs w:val="20"/>
          <w:lang w:eastAsia="ko-KR"/>
        </w:rPr>
        <w:tab/>
        <w:t>Network may not be aware of UE’s need for urgent uplink transmission and cancel a</w:t>
      </w:r>
      <w:r w:rsidR="009E1956">
        <w:rPr>
          <w:rFonts w:eastAsia="SimSun"/>
          <w:b/>
          <w:bCs/>
          <w:szCs w:val="20"/>
          <w:lang w:eastAsia="ko-KR"/>
        </w:rPr>
        <w:t xml:space="preserve"> </w:t>
      </w:r>
      <w:r w:rsidRPr="00592247">
        <w:rPr>
          <w:rFonts w:eastAsia="SimSun"/>
          <w:b/>
          <w:bCs/>
          <w:szCs w:val="20"/>
          <w:lang w:eastAsia="ko-KR"/>
        </w:rPr>
        <w:t xml:space="preserve">measurement gap </w:t>
      </w:r>
      <w:r w:rsidR="009E1956">
        <w:rPr>
          <w:rFonts w:eastAsia="SimSun"/>
          <w:b/>
          <w:bCs/>
          <w:szCs w:val="20"/>
          <w:lang w:eastAsia="ko-KR"/>
        </w:rPr>
        <w:t>for</w:t>
      </w:r>
      <w:r w:rsidR="00803950">
        <w:rPr>
          <w:rFonts w:eastAsia="SimSun"/>
          <w:b/>
          <w:bCs/>
          <w:szCs w:val="20"/>
          <w:lang w:eastAsia="ko-KR"/>
        </w:rPr>
        <w:t xml:space="preserve"> it </w:t>
      </w:r>
      <w:r w:rsidRPr="00592247">
        <w:rPr>
          <w:rFonts w:eastAsia="SimSun"/>
          <w:b/>
          <w:bCs/>
          <w:szCs w:val="20"/>
          <w:lang w:eastAsia="ko-KR"/>
        </w:rPr>
        <w:t>in time.</w:t>
      </w:r>
    </w:p>
    <w:p w14:paraId="7F1784B3" w14:textId="01C49F3E" w:rsidR="00C2499B" w:rsidRPr="006E36E6" w:rsidRDefault="00C2499B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6E36E6">
        <w:rPr>
          <w:rFonts w:eastAsia="SimSun"/>
          <w:b/>
          <w:bCs/>
          <w:szCs w:val="20"/>
          <w:lang w:eastAsia="ko-KR"/>
        </w:rPr>
        <w:t>Proposal</w:t>
      </w:r>
      <w:r>
        <w:rPr>
          <w:rFonts w:eastAsia="SimSun"/>
          <w:b/>
          <w:bCs/>
          <w:szCs w:val="20"/>
          <w:lang w:eastAsia="ko-KR"/>
        </w:rPr>
        <w:t xml:space="preserve"> 3</w:t>
      </w:r>
      <w:r w:rsidRPr="006E36E6">
        <w:rPr>
          <w:rFonts w:eastAsia="SimSun"/>
          <w:b/>
          <w:bCs/>
          <w:szCs w:val="20"/>
          <w:lang w:eastAsia="ko-KR"/>
        </w:rPr>
        <w:t xml:space="preserve">. </w:t>
      </w:r>
      <w:r>
        <w:rPr>
          <w:rFonts w:eastAsia="SimSun"/>
          <w:b/>
          <w:bCs/>
          <w:szCs w:val="20"/>
          <w:lang w:eastAsia="ko-KR"/>
        </w:rPr>
        <w:tab/>
      </w:r>
      <w:r w:rsidRPr="006E36E6">
        <w:rPr>
          <w:rFonts w:eastAsia="SimSun"/>
          <w:b/>
          <w:bCs/>
          <w:szCs w:val="20"/>
          <w:lang w:eastAsia="ko-KR"/>
        </w:rPr>
        <w:t xml:space="preserve">Under </w:t>
      </w:r>
      <w:r w:rsidR="001C217C">
        <w:rPr>
          <w:rFonts w:eastAsia="SimSun"/>
          <w:b/>
          <w:bCs/>
          <w:szCs w:val="20"/>
          <w:lang w:eastAsia="ko-KR"/>
        </w:rPr>
        <w:t>proper</w:t>
      </w:r>
      <w:r w:rsidRPr="006E36E6">
        <w:rPr>
          <w:rFonts w:eastAsia="SimSun"/>
          <w:b/>
          <w:bCs/>
          <w:szCs w:val="20"/>
          <w:lang w:eastAsia="ko-KR"/>
        </w:rPr>
        <w:t xml:space="preserve"> conditions, UE </w:t>
      </w:r>
      <w:r>
        <w:rPr>
          <w:rFonts w:eastAsia="SimSun"/>
          <w:b/>
          <w:bCs/>
          <w:szCs w:val="20"/>
          <w:lang w:eastAsia="ko-KR"/>
        </w:rPr>
        <w:t>is allowed to</w:t>
      </w:r>
      <w:r w:rsidRPr="006E36E6">
        <w:rPr>
          <w:rFonts w:eastAsia="SimSun"/>
          <w:b/>
          <w:bCs/>
          <w:szCs w:val="20"/>
          <w:lang w:eastAsia="ko-KR"/>
        </w:rPr>
        <w:t xml:space="preserve"> autonomously cancel a measurement gap for urgent UL transmissions. FFS which UL transmissions can be considered </w:t>
      </w:r>
      <w:r>
        <w:rPr>
          <w:rFonts w:eastAsia="SimSun"/>
          <w:b/>
          <w:bCs/>
          <w:szCs w:val="20"/>
          <w:lang w:eastAsia="ko-KR"/>
        </w:rPr>
        <w:t xml:space="preserve">and what </w:t>
      </w:r>
      <w:r w:rsidRPr="006E36E6">
        <w:rPr>
          <w:rFonts w:eastAsia="SimSun"/>
          <w:b/>
          <w:bCs/>
          <w:szCs w:val="20"/>
          <w:lang w:eastAsia="ko-KR"/>
        </w:rPr>
        <w:t>the conditions are</w:t>
      </w:r>
      <w:r>
        <w:rPr>
          <w:rFonts w:eastAsia="SimSun"/>
          <w:b/>
          <w:bCs/>
          <w:szCs w:val="20"/>
          <w:lang w:eastAsia="ko-KR"/>
        </w:rPr>
        <w:t>.</w:t>
      </w:r>
    </w:p>
    <w:p w14:paraId="12D67455" w14:textId="72A25F4C" w:rsidR="00C2499B" w:rsidRPr="0001323D" w:rsidRDefault="00C2499B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01323D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</w:t>
      </w:r>
      <w:r w:rsidR="004843E4">
        <w:rPr>
          <w:rFonts w:eastAsia="SimSun"/>
          <w:b/>
          <w:bCs/>
          <w:szCs w:val="20"/>
          <w:lang w:eastAsia="ko-KR"/>
        </w:rPr>
        <w:t>4</w:t>
      </w:r>
      <w:r w:rsidRPr="0001323D">
        <w:rPr>
          <w:rFonts w:eastAsia="SimSun"/>
          <w:b/>
          <w:bCs/>
          <w:szCs w:val="20"/>
          <w:lang w:eastAsia="ko-KR"/>
        </w:rPr>
        <w:t xml:space="preserve">. </w:t>
      </w:r>
      <w:r w:rsidRPr="0001323D">
        <w:rPr>
          <w:rFonts w:eastAsia="SimSun"/>
          <w:b/>
          <w:bCs/>
          <w:szCs w:val="20"/>
          <w:lang w:eastAsia="ko-KR"/>
        </w:rPr>
        <w:tab/>
      </w:r>
      <w:r>
        <w:rPr>
          <w:rFonts w:eastAsia="SimSun"/>
          <w:b/>
          <w:bCs/>
          <w:szCs w:val="20"/>
          <w:lang w:eastAsia="ko-KR"/>
        </w:rPr>
        <w:t>Measurement gap</w:t>
      </w:r>
      <w:r w:rsidR="000F0B15">
        <w:rPr>
          <w:rFonts w:eastAsia="SimSun"/>
          <w:b/>
          <w:bCs/>
          <w:szCs w:val="20"/>
          <w:lang w:eastAsia="ko-KR"/>
        </w:rPr>
        <w:t>s</w:t>
      </w:r>
      <w:r>
        <w:rPr>
          <w:rFonts w:eastAsia="SimSun"/>
          <w:b/>
          <w:bCs/>
          <w:szCs w:val="20"/>
          <w:lang w:eastAsia="ko-KR"/>
        </w:rPr>
        <w:t xml:space="preserve"> that </w:t>
      </w:r>
      <w:r w:rsidRPr="0001323D">
        <w:rPr>
          <w:rFonts w:eastAsia="SimSun"/>
          <w:b/>
          <w:bCs/>
          <w:szCs w:val="20"/>
          <w:lang w:eastAsia="ko-KR"/>
        </w:rPr>
        <w:t xml:space="preserve">overlap </w:t>
      </w:r>
      <w:r>
        <w:rPr>
          <w:rFonts w:eastAsia="SimSun"/>
          <w:b/>
          <w:bCs/>
          <w:szCs w:val="20"/>
          <w:lang w:eastAsia="ko-KR"/>
        </w:rPr>
        <w:t>with the start of d</w:t>
      </w:r>
      <w:r w:rsidRPr="0001323D">
        <w:rPr>
          <w:rFonts w:eastAsia="SimSun"/>
          <w:b/>
          <w:bCs/>
          <w:szCs w:val="20"/>
          <w:lang w:eastAsia="ko-KR"/>
        </w:rPr>
        <w:t xml:space="preserve">ata bursts </w:t>
      </w:r>
      <w:r>
        <w:rPr>
          <w:rFonts w:eastAsia="SimSun"/>
          <w:b/>
          <w:bCs/>
          <w:szCs w:val="20"/>
          <w:lang w:eastAsia="ko-KR"/>
        </w:rPr>
        <w:t xml:space="preserve">are periodic and can be identified deterministically </w:t>
      </w:r>
      <w:r w:rsidRPr="0001323D">
        <w:rPr>
          <w:rFonts w:eastAsia="SimSun"/>
          <w:b/>
          <w:bCs/>
          <w:szCs w:val="20"/>
          <w:lang w:eastAsia="ko-KR"/>
        </w:rPr>
        <w:t>based on their periodicities and relative start offsets.</w:t>
      </w:r>
    </w:p>
    <w:p w14:paraId="78CEA4B9" w14:textId="77777777" w:rsidR="00C2499B" w:rsidRPr="005523FE" w:rsidRDefault="00C2499B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5523FE">
        <w:rPr>
          <w:rFonts w:eastAsia="SimSun"/>
          <w:b/>
          <w:bCs/>
          <w:szCs w:val="20"/>
          <w:lang w:eastAsia="ko-KR"/>
        </w:rPr>
        <w:t>Proposal</w:t>
      </w:r>
      <w:r>
        <w:rPr>
          <w:rFonts w:eastAsia="SimSun"/>
          <w:b/>
          <w:bCs/>
          <w:szCs w:val="20"/>
          <w:lang w:eastAsia="ko-KR"/>
        </w:rPr>
        <w:t xml:space="preserve"> 4</w:t>
      </w:r>
      <w:r w:rsidRPr="005523FE">
        <w:rPr>
          <w:rFonts w:eastAsia="SimSun"/>
          <w:b/>
          <w:bCs/>
          <w:szCs w:val="20"/>
          <w:lang w:eastAsia="ko-KR"/>
        </w:rPr>
        <w:t xml:space="preserve">. </w:t>
      </w:r>
      <w:r w:rsidRPr="005523FE">
        <w:rPr>
          <w:rFonts w:eastAsia="SimSun"/>
          <w:b/>
          <w:bCs/>
          <w:szCs w:val="20"/>
          <w:lang w:eastAsia="ko-KR"/>
        </w:rPr>
        <w:tab/>
      </w:r>
      <w:r>
        <w:rPr>
          <w:rFonts w:eastAsia="SimSun"/>
          <w:b/>
          <w:bCs/>
          <w:szCs w:val="20"/>
          <w:lang w:eastAsia="ko-KR"/>
        </w:rPr>
        <w:t xml:space="preserve">Network can </w:t>
      </w:r>
      <w:r w:rsidRPr="00D349E0">
        <w:rPr>
          <w:rFonts w:eastAsia="SimSun"/>
          <w:b/>
          <w:bCs/>
          <w:szCs w:val="20"/>
          <w:lang w:eastAsia="ko-KR"/>
        </w:rPr>
        <w:t>RRC configur</w:t>
      </w:r>
      <w:r>
        <w:rPr>
          <w:rFonts w:eastAsia="SimSun"/>
          <w:b/>
          <w:bCs/>
          <w:szCs w:val="20"/>
          <w:lang w:eastAsia="ko-KR"/>
        </w:rPr>
        <w:t>e</w:t>
      </w:r>
      <w:r w:rsidRPr="00D349E0">
        <w:rPr>
          <w:rFonts w:eastAsia="SimSun"/>
          <w:b/>
          <w:bCs/>
          <w:szCs w:val="20"/>
          <w:lang w:eastAsia="ko-KR"/>
        </w:rPr>
        <w:t xml:space="preserve"> a </w:t>
      </w:r>
      <w:r>
        <w:rPr>
          <w:rFonts w:eastAsia="SimSun"/>
          <w:b/>
          <w:bCs/>
          <w:szCs w:val="20"/>
          <w:lang w:eastAsia="ko-KR"/>
        </w:rPr>
        <w:t xml:space="preserve">set of </w:t>
      </w:r>
      <w:r w:rsidRPr="00D349E0">
        <w:rPr>
          <w:rFonts w:eastAsia="SimSun"/>
          <w:b/>
          <w:bCs/>
          <w:szCs w:val="20"/>
          <w:lang w:eastAsia="ko-KR"/>
        </w:rPr>
        <w:t>measurement gap</w:t>
      </w:r>
      <w:r>
        <w:rPr>
          <w:rFonts w:eastAsia="SimSun"/>
          <w:b/>
          <w:bCs/>
          <w:szCs w:val="20"/>
          <w:lang w:eastAsia="ko-KR"/>
        </w:rPr>
        <w:t>s that</w:t>
      </w:r>
      <w:r w:rsidRPr="00D349E0">
        <w:rPr>
          <w:rFonts w:eastAsia="SimSun"/>
          <w:b/>
          <w:bCs/>
          <w:szCs w:val="20"/>
          <w:lang w:eastAsia="ko-KR"/>
        </w:rPr>
        <w:t xml:space="preserve"> can be overridden by data</w:t>
      </w:r>
      <w:r w:rsidRPr="005523FE">
        <w:rPr>
          <w:rFonts w:eastAsia="SimSun"/>
          <w:b/>
          <w:bCs/>
          <w:szCs w:val="20"/>
          <w:lang w:eastAsia="ko-KR"/>
        </w:rPr>
        <w:t>.</w:t>
      </w:r>
    </w:p>
    <w:p w14:paraId="53A18887" w14:textId="14FF624C" w:rsidR="005403D1" w:rsidRPr="00D349E0" w:rsidRDefault="005403D1" w:rsidP="00C2499B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</w:p>
    <w:sectPr w:rsidR="005403D1" w:rsidRPr="00D349E0" w:rsidSect="0041040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61FE1D" w14:textId="77777777" w:rsidR="0077595E" w:rsidRDefault="0077595E">
      <w:r>
        <w:separator/>
      </w:r>
    </w:p>
    <w:p w14:paraId="105E8D82" w14:textId="77777777" w:rsidR="0077595E" w:rsidRDefault="0077595E"/>
  </w:endnote>
  <w:endnote w:type="continuationSeparator" w:id="0">
    <w:p w14:paraId="1813754A" w14:textId="77777777" w:rsidR="0077595E" w:rsidRDefault="0077595E">
      <w:r>
        <w:continuationSeparator/>
      </w:r>
    </w:p>
    <w:p w14:paraId="3D87588C" w14:textId="77777777" w:rsidR="0077595E" w:rsidRDefault="0077595E"/>
  </w:endnote>
  <w:endnote w:type="continuationNotice" w:id="1">
    <w:p w14:paraId="5DBE70DD" w14:textId="77777777" w:rsidR="0077595E" w:rsidRDefault="007759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ADA355" w14:textId="77777777" w:rsidR="0077595E" w:rsidRDefault="0077595E">
      <w:r>
        <w:separator/>
      </w:r>
    </w:p>
    <w:p w14:paraId="6D5FCF10" w14:textId="77777777" w:rsidR="0077595E" w:rsidRDefault="0077595E"/>
  </w:footnote>
  <w:footnote w:type="continuationSeparator" w:id="0">
    <w:p w14:paraId="46295C60" w14:textId="77777777" w:rsidR="0077595E" w:rsidRDefault="0077595E">
      <w:r>
        <w:continuationSeparator/>
      </w:r>
    </w:p>
    <w:p w14:paraId="3BC9A3D8" w14:textId="77777777" w:rsidR="0077595E" w:rsidRDefault="0077595E"/>
  </w:footnote>
  <w:footnote w:type="continuationNotice" w:id="1">
    <w:p w14:paraId="1C613CAB" w14:textId="77777777" w:rsidR="0077595E" w:rsidRDefault="007759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C8B2795"/>
    <w:multiLevelType w:val="hybridMultilevel"/>
    <w:tmpl w:val="7A044B7C"/>
    <w:lvl w:ilvl="0" w:tplc="2EDAC6E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410B0017"/>
    <w:multiLevelType w:val="hybridMultilevel"/>
    <w:tmpl w:val="87EE1C88"/>
    <w:lvl w:ilvl="0" w:tplc="722ECFAC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B7412"/>
    <w:multiLevelType w:val="hybridMultilevel"/>
    <w:tmpl w:val="2B7A3526"/>
    <w:lvl w:ilvl="0" w:tplc="49A8376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1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3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40"/>
  </w:num>
  <w:num w:numId="2" w16cid:durableId="1106731995">
    <w:abstractNumId w:val="39"/>
  </w:num>
  <w:num w:numId="3" w16cid:durableId="724328191">
    <w:abstractNumId w:val="14"/>
  </w:num>
  <w:num w:numId="4" w16cid:durableId="1901552264">
    <w:abstractNumId w:val="29"/>
  </w:num>
  <w:num w:numId="5" w16cid:durableId="1716928470">
    <w:abstractNumId w:val="5"/>
  </w:num>
  <w:num w:numId="6" w16cid:durableId="1214544560">
    <w:abstractNumId w:val="9"/>
  </w:num>
  <w:num w:numId="7" w16cid:durableId="1691367888">
    <w:abstractNumId w:val="35"/>
  </w:num>
  <w:num w:numId="8" w16cid:durableId="1215239444">
    <w:abstractNumId w:val="28"/>
  </w:num>
  <w:num w:numId="9" w16cid:durableId="224265962">
    <w:abstractNumId w:val="11"/>
  </w:num>
  <w:num w:numId="10" w16cid:durableId="1083263866">
    <w:abstractNumId w:val="6"/>
  </w:num>
  <w:num w:numId="11" w16cid:durableId="1471512398">
    <w:abstractNumId w:val="37"/>
  </w:num>
  <w:num w:numId="12" w16cid:durableId="658072407">
    <w:abstractNumId w:val="13"/>
  </w:num>
  <w:num w:numId="13" w16cid:durableId="948321690">
    <w:abstractNumId w:val="26"/>
  </w:num>
  <w:num w:numId="14" w16cid:durableId="155153636">
    <w:abstractNumId w:val="34"/>
  </w:num>
  <w:num w:numId="15" w16cid:durableId="763572169">
    <w:abstractNumId w:val="12"/>
  </w:num>
  <w:num w:numId="16" w16cid:durableId="671301666">
    <w:abstractNumId w:val="25"/>
  </w:num>
  <w:num w:numId="17" w16cid:durableId="926232065">
    <w:abstractNumId w:val="22"/>
  </w:num>
  <w:num w:numId="18" w16cid:durableId="1896963336">
    <w:abstractNumId w:val="27"/>
  </w:num>
  <w:num w:numId="19" w16cid:durableId="1301765396">
    <w:abstractNumId w:val="21"/>
  </w:num>
  <w:num w:numId="20" w16cid:durableId="12342905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9"/>
  </w:num>
  <w:num w:numId="22" w16cid:durableId="337077379">
    <w:abstractNumId w:val="10"/>
  </w:num>
  <w:num w:numId="23" w16cid:durableId="577177824">
    <w:abstractNumId w:val="31"/>
  </w:num>
  <w:num w:numId="24" w16cid:durableId="1568220072">
    <w:abstractNumId w:val="18"/>
  </w:num>
  <w:num w:numId="25" w16cid:durableId="334651522">
    <w:abstractNumId w:val="4"/>
  </w:num>
  <w:num w:numId="26" w16cid:durableId="989675357">
    <w:abstractNumId w:val="42"/>
  </w:num>
  <w:num w:numId="27" w16cid:durableId="1341200108">
    <w:abstractNumId w:val="23"/>
  </w:num>
  <w:num w:numId="28" w16cid:durableId="856232972">
    <w:abstractNumId w:val="3"/>
  </w:num>
  <w:num w:numId="29" w16cid:durableId="376471508">
    <w:abstractNumId w:val="41"/>
  </w:num>
  <w:num w:numId="30" w16cid:durableId="1595936525">
    <w:abstractNumId w:val="8"/>
  </w:num>
  <w:num w:numId="31" w16cid:durableId="1629627487">
    <w:abstractNumId w:val="32"/>
  </w:num>
  <w:num w:numId="32" w16cid:durableId="1506821777">
    <w:abstractNumId w:val="30"/>
  </w:num>
  <w:num w:numId="33" w16cid:durableId="187840853">
    <w:abstractNumId w:val="7"/>
  </w:num>
  <w:num w:numId="34" w16cid:durableId="1627396147">
    <w:abstractNumId w:val="0"/>
  </w:num>
  <w:num w:numId="35" w16cid:durableId="2069957277">
    <w:abstractNumId w:val="38"/>
  </w:num>
  <w:num w:numId="36" w16cid:durableId="1267153987">
    <w:abstractNumId w:val="15"/>
  </w:num>
  <w:num w:numId="37" w16cid:durableId="2128892136">
    <w:abstractNumId w:val="1"/>
  </w:num>
  <w:num w:numId="38" w16cid:durableId="322586889">
    <w:abstractNumId w:val="36"/>
  </w:num>
  <w:num w:numId="39" w16cid:durableId="1417703814">
    <w:abstractNumId w:val="24"/>
  </w:num>
  <w:num w:numId="40" w16cid:durableId="1552424712">
    <w:abstractNumId w:val="33"/>
  </w:num>
  <w:num w:numId="41" w16cid:durableId="1980308444">
    <w:abstractNumId w:val="17"/>
  </w:num>
  <w:num w:numId="42" w16cid:durableId="636837405">
    <w:abstractNumId w:val="16"/>
  </w:num>
  <w:num w:numId="43" w16cid:durableId="834302856">
    <w:abstractNumId w:val="2"/>
  </w:num>
  <w:num w:numId="44" w16cid:durableId="2127307461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08F2"/>
    <w:rsid w:val="00002C89"/>
    <w:rsid w:val="00002E20"/>
    <w:rsid w:val="00004114"/>
    <w:rsid w:val="000048D6"/>
    <w:rsid w:val="00005802"/>
    <w:rsid w:val="00005BA9"/>
    <w:rsid w:val="000069E9"/>
    <w:rsid w:val="00006E71"/>
    <w:rsid w:val="00006ED1"/>
    <w:rsid w:val="00006EDD"/>
    <w:rsid w:val="000073EB"/>
    <w:rsid w:val="000109F9"/>
    <w:rsid w:val="000110E8"/>
    <w:rsid w:val="00011393"/>
    <w:rsid w:val="00011F72"/>
    <w:rsid w:val="00012946"/>
    <w:rsid w:val="00012C37"/>
    <w:rsid w:val="00012C87"/>
    <w:rsid w:val="00012D50"/>
    <w:rsid w:val="00013079"/>
    <w:rsid w:val="0001323D"/>
    <w:rsid w:val="00013391"/>
    <w:rsid w:val="00013F15"/>
    <w:rsid w:val="00014C8E"/>
    <w:rsid w:val="00015AA5"/>
    <w:rsid w:val="00015CC7"/>
    <w:rsid w:val="00016491"/>
    <w:rsid w:val="000168CE"/>
    <w:rsid w:val="00016985"/>
    <w:rsid w:val="00016EC9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6020"/>
    <w:rsid w:val="00026287"/>
    <w:rsid w:val="000262F3"/>
    <w:rsid w:val="000264AC"/>
    <w:rsid w:val="0002667A"/>
    <w:rsid w:val="000270E9"/>
    <w:rsid w:val="0002728B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6116"/>
    <w:rsid w:val="0004668C"/>
    <w:rsid w:val="0004756D"/>
    <w:rsid w:val="0004779A"/>
    <w:rsid w:val="00047EBF"/>
    <w:rsid w:val="00050EF3"/>
    <w:rsid w:val="00051330"/>
    <w:rsid w:val="00051F7F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62A"/>
    <w:rsid w:val="00056C34"/>
    <w:rsid w:val="00056EB0"/>
    <w:rsid w:val="00057080"/>
    <w:rsid w:val="00057A8C"/>
    <w:rsid w:val="00057E66"/>
    <w:rsid w:val="000603C4"/>
    <w:rsid w:val="000608A3"/>
    <w:rsid w:val="00060BE9"/>
    <w:rsid w:val="00060DE3"/>
    <w:rsid w:val="00060E67"/>
    <w:rsid w:val="000615FD"/>
    <w:rsid w:val="00061E35"/>
    <w:rsid w:val="000623D5"/>
    <w:rsid w:val="00062A95"/>
    <w:rsid w:val="00062F0D"/>
    <w:rsid w:val="00063734"/>
    <w:rsid w:val="00063A8D"/>
    <w:rsid w:val="00063F71"/>
    <w:rsid w:val="000643D6"/>
    <w:rsid w:val="0006451A"/>
    <w:rsid w:val="00064C2D"/>
    <w:rsid w:val="00064C32"/>
    <w:rsid w:val="0006531B"/>
    <w:rsid w:val="0006559A"/>
    <w:rsid w:val="00065812"/>
    <w:rsid w:val="000659FC"/>
    <w:rsid w:val="00065BD9"/>
    <w:rsid w:val="00065E2D"/>
    <w:rsid w:val="00067763"/>
    <w:rsid w:val="00067869"/>
    <w:rsid w:val="000678B9"/>
    <w:rsid w:val="00070741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0D96"/>
    <w:rsid w:val="000917C6"/>
    <w:rsid w:val="00091937"/>
    <w:rsid w:val="00092862"/>
    <w:rsid w:val="00092C76"/>
    <w:rsid w:val="00092F88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3AF"/>
    <w:rsid w:val="000A151A"/>
    <w:rsid w:val="000A1A8D"/>
    <w:rsid w:val="000A2266"/>
    <w:rsid w:val="000A256F"/>
    <w:rsid w:val="000A281D"/>
    <w:rsid w:val="000A3758"/>
    <w:rsid w:val="000A3EC0"/>
    <w:rsid w:val="000A42BB"/>
    <w:rsid w:val="000A4674"/>
    <w:rsid w:val="000A59A3"/>
    <w:rsid w:val="000A5F3F"/>
    <w:rsid w:val="000A6089"/>
    <w:rsid w:val="000A7F04"/>
    <w:rsid w:val="000A7FF5"/>
    <w:rsid w:val="000B09D4"/>
    <w:rsid w:val="000B0C75"/>
    <w:rsid w:val="000B1AB0"/>
    <w:rsid w:val="000B1ACF"/>
    <w:rsid w:val="000B1B3A"/>
    <w:rsid w:val="000B1F6F"/>
    <w:rsid w:val="000B2858"/>
    <w:rsid w:val="000B2C38"/>
    <w:rsid w:val="000B2CCE"/>
    <w:rsid w:val="000B2E4B"/>
    <w:rsid w:val="000B32CB"/>
    <w:rsid w:val="000B3EDD"/>
    <w:rsid w:val="000B450E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24A0"/>
    <w:rsid w:val="000C3446"/>
    <w:rsid w:val="000C39A9"/>
    <w:rsid w:val="000C4013"/>
    <w:rsid w:val="000C50B2"/>
    <w:rsid w:val="000C562D"/>
    <w:rsid w:val="000C59F1"/>
    <w:rsid w:val="000C6060"/>
    <w:rsid w:val="000C6462"/>
    <w:rsid w:val="000C65AD"/>
    <w:rsid w:val="000C68B3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0B15"/>
    <w:rsid w:val="000F24A4"/>
    <w:rsid w:val="000F26CE"/>
    <w:rsid w:val="000F310A"/>
    <w:rsid w:val="000F39D2"/>
    <w:rsid w:val="000F3B7B"/>
    <w:rsid w:val="000F4ADC"/>
    <w:rsid w:val="000F50F8"/>
    <w:rsid w:val="000F685C"/>
    <w:rsid w:val="000F70A4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4BF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2CEB"/>
    <w:rsid w:val="001130BB"/>
    <w:rsid w:val="00113969"/>
    <w:rsid w:val="00113E7B"/>
    <w:rsid w:val="0011426B"/>
    <w:rsid w:val="00114BA5"/>
    <w:rsid w:val="00115FE0"/>
    <w:rsid w:val="0011704B"/>
    <w:rsid w:val="00117117"/>
    <w:rsid w:val="00117573"/>
    <w:rsid w:val="00117920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004"/>
    <w:rsid w:val="00135175"/>
    <w:rsid w:val="001366BA"/>
    <w:rsid w:val="00137115"/>
    <w:rsid w:val="0013715F"/>
    <w:rsid w:val="001372B0"/>
    <w:rsid w:val="00137A78"/>
    <w:rsid w:val="00140136"/>
    <w:rsid w:val="001433C6"/>
    <w:rsid w:val="0014394C"/>
    <w:rsid w:val="0014411C"/>
    <w:rsid w:val="00144393"/>
    <w:rsid w:val="0014472B"/>
    <w:rsid w:val="00145126"/>
    <w:rsid w:val="00145420"/>
    <w:rsid w:val="001455E6"/>
    <w:rsid w:val="00145643"/>
    <w:rsid w:val="0014578C"/>
    <w:rsid w:val="00145AF8"/>
    <w:rsid w:val="001470E8"/>
    <w:rsid w:val="00147806"/>
    <w:rsid w:val="001500EB"/>
    <w:rsid w:val="00150A18"/>
    <w:rsid w:val="00150BCE"/>
    <w:rsid w:val="0015205E"/>
    <w:rsid w:val="001526CA"/>
    <w:rsid w:val="001552AC"/>
    <w:rsid w:val="00156382"/>
    <w:rsid w:val="00156591"/>
    <w:rsid w:val="00156A18"/>
    <w:rsid w:val="00156A90"/>
    <w:rsid w:val="00156E8A"/>
    <w:rsid w:val="001570F6"/>
    <w:rsid w:val="0015782C"/>
    <w:rsid w:val="00157E76"/>
    <w:rsid w:val="00160D7D"/>
    <w:rsid w:val="00160E57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629D"/>
    <w:rsid w:val="00166431"/>
    <w:rsid w:val="00166560"/>
    <w:rsid w:val="00166C20"/>
    <w:rsid w:val="00166ECA"/>
    <w:rsid w:val="00167524"/>
    <w:rsid w:val="0016779B"/>
    <w:rsid w:val="001700F5"/>
    <w:rsid w:val="00170A65"/>
    <w:rsid w:val="00170CE7"/>
    <w:rsid w:val="00171382"/>
    <w:rsid w:val="00173454"/>
    <w:rsid w:val="00173E7B"/>
    <w:rsid w:val="00174240"/>
    <w:rsid w:val="00174405"/>
    <w:rsid w:val="001744C3"/>
    <w:rsid w:val="00174A05"/>
    <w:rsid w:val="00174B25"/>
    <w:rsid w:val="00174C43"/>
    <w:rsid w:val="00175088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14DE"/>
    <w:rsid w:val="001823D8"/>
    <w:rsid w:val="00182A7A"/>
    <w:rsid w:val="00183D6D"/>
    <w:rsid w:val="00185B52"/>
    <w:rsid w:val="00186C20"/>
    <w:rsid w:val="0018755D"/>
    <w:rsid w:val="0018761A"/>
    <w:rsid w:val="00187B63"/>
    <w:rsid w:val="00187C49"/>
    <w:rsid w:val="00187D01"/>
    <w:rsid w:val="00187F9D"/>
    <w:rsid w:val="001901B7"/>
    <w:rsid w:val="0019123C"/>
    <w:rsid w:val="00191B6B"/>
    <w:rsid w:val="0019241C"/>
    <w:rsid w:val="00192EE6"/>
    <w:rsid w:val="00193662"/>
    <w:rsid w:val="00193715"/>
    <w:rsid w:val="00193AD9"/>
    <w:rsid w:val="00193DB0"/>
    <w:rsid w:val="00194BA7"/>
    <w:rsid w:val="00195014"/>
    <w:rsid w:val="00195336"/>
    <w:rsid w:val="00195376"/>
    <w:rsid w:val="001953BE"/>
    <w:rsid w:val="0019549D"/>
    <w:rsid w:val="00195AC8"/>
    <w:rsid w:val="00195BCB"/>
    <w:rsid w:val="00195C19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620E"/>
    <w:rsid w:val="001A6C79"/>
    <w:rsid w:val="001A7611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CF0"/>
    <w:rsid w:val="001B6F27"/>
    <w:rsid w:val="001B7003"/>
    <w:rsid w:val="001B7581"/>
    <w:rsid w:val="001B78DC"/>
    <w:rsid w:val="001B7DBC"/>
    <w:rsid w:val="001B7EF6"/>
    <w:rsid w:val="001C0343"/>
    <w:rsid w:val="001C1215"/>
    <w:rsid w:val="001C1989"/>
    <w:rsid w:val="001C1FBB"/>
    <w:rsid w:val="001C217C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0BD9"/>
    <w:rsid w:val="001D152A"/>
    <w:rsid w:val="001D1E21"/>
    <w:rsid w:val="001D1EF7"/>
    <w:rsid w:val="001D285F"/>
    <w:rsid w:val="001D36C1"/>
    <w:rsid w:val="001D440F"/>
    <w:rsid w:val="001D51A9"/>
    <w:rsid w:val="001D53F0"/>
    <w:rsid w:val="001D56D0"/>
    <w:rsid w:val="001D592F"/>
    <w:rsid w:val="001D5C3D"/>
    <w:rsid w:val="001D5D79"/>
    <w:rsid w:val="001D5F87"/>
    <w:rsid w:val="001D766D"/>
    <w:rsid w:val="001E0271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4FFA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6CB"/>
    <w:rsid w:val="001F1826"/>
    <w:rsid w:val="001F1E3A"/>
    <w:rsid w:val="001F4850"/>
    <w:rsid w:val="001F4DF2"/>
    <w:rsid w:val="001F5224"/>
    <w:rsid w:val="001F5329"/>
    <w:rsid w:val="001F546F"/>
    <w:rsid w:val="001F60A9"/>
    <w:rsid w:val="001F677D"/>
    <w:rsid w:val="001F6AC6"/>
    <w:rsid w:val="001F7461"/>
    <w:rsid w:val="001F7FCB"/>
    <w:rsid w:val="00200156"/>
    <w:rsid w:val="002001A5"/>
    <w:rsid w:val="0020022E"/>
    <w:rsid w:val="00200DE1"/>
    <w:rsid w:val="00200FBE"/>
    <w:rsid w:val="002011F7"/>
    <w:rsid w:val="00201658"/>
    <w:rsid w:val="002019DA"/>
    <w:rsid w:val="00201A34"/>
    <w:rsid w:val="00202065"/>
    <w:rsid w:val="0020219D"/>
    <w:rsid w:val="00202B7A"/>
    <w:rsid w:val="00202F2B"/>
    <w:rsid w:val="002041BB"/>
    <w:rsid w:val="00204C52"/>
    <w:rsid w:val="00206283"/>
    <w:rsid w:val="002067C0"/>
    <w:rsid w:val="002068BC"/>
    <w:rsid w:val="00206AD6"/>
    <w:rsid w:val="00206BDB"/>
    <w:rsid w:val="00207175"/>
    <w:rsid w:val="00207CF8"/>
    <w:rsid w:val="00207E3C"/>
    <w:rsid w:val="002100D2"/>
    <w:rsid w:val="002104B4"/>
    <w:rsid w:val="002129ED"/>
    <w:rsid w:val="002148B4"/>
    <w:rsid w:val="002153CC"/>
    <w:rsid w:val="00215936"/>
    <w:rsid w:val="00215D8D"/>
    <w:rsid w:val="00217195"/>
    <w:rsid w:val="0021750A"/>
    <w:rsid w:val="00217D2F"/>
    <w:rsid w:val="00220202"/>
    <w:rsid w:val="00220F04"/>
    <w:rsid w:val="00221361"/>
    <w:rsid w:val="00221EB8"/>
    <w:rsid w:val="0022346D"/>
    <w:rsid w:val="00223C3A"/>
    <w:rsid w:val="00223C63"/>
    <w:rsid w:val="00224033"/>
    <w:rsid w:val="002257E4"/>
    <w:rsid w:val="002274BA"/>
    <w:rsid w:val="002274FD"/>
    <w:rsid w:val="002304C5"/>
    <w:rsid w:val="00230C6D"/>
    <w:rsid w:val="00231395"/>
    <w:rsid w:val="0023148C"/>
    <w:rsid w:val="00232039"/>
    <w:rsid w:val="002325BF"/>
    <w:rsid w:val="002332E4"/>
    <w:rsid w:val="0023366C"/>
    <w:rsid w:val="0023382A"/>
    <w:rsid w:val="00233CB1"/>
    <w:rsid w:val="0023494E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177D"/>
    <w:rsid w:val="00242D18"/>
    <w:rsid w:val="00243DFC"/>
    <w:rsid w:val="0024550E"/>
    <w:rsid w:val="00245707"/>
    <w:rsid w:val="00245CE7"/>
    <w:rsid w:val="00246BC7"/>
    <w:rsid w:val="002474A2"/>
    <w:rsid w:val="00250123"/>
    <w:rsid w:val="002502D8"/>
    <w:rsid w:val="002507BE"/>
    <w:rsid w:val="00250955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818"/>
    <w:rsid w:val="00261CF2"/>
    <w:rsid w:val="002626A0"/>
    <w:rsid w:val="00262B04"/>
    <w:rsid w:val="00262F4C"/>
    <w:rsid w:val="00263165"/>
    <w:rsid w:val="002631B3"/>
    <w:rsid w:val="002631F9"/>
    <w:rsid w:val="0026466A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116"/>
    <w:rsid w:val="00270571"/>
    <w:rsid w:val="00270645"/>
    <w:rsid w:val="00270E63"/>
    <w:rsid w:val="002713A1"/>
    <w:rsid w:val="0027150B"/>
    <w:rsid w:val="00271B41"/>
    <w:rsid w:val="002723AA"/>
    <w:rsid w:val="002725A6"/>
    <w:rsid w:val="00272C35"/>
    <w:rsid w:val="00272D6D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10A"/>
    <w:rsid w:val="002773DE"/>
    <w:rsid w:val="0027766F"/>
    <w:rsid w:val="0028059F"/>
    <w:rsid w:val="00280B0B"/>
    <w:rsid w:val="00280D8C"/>
    <w:rsid w:val="00281000"/>
    <w:rsid w:val="002813A5"/>
    <w:rsid w:val="00281664"/>
    <w:rsid w:val="00281AA5"/>
    <w:rsid w:val="00284830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212D"/>
    <w:rsid w:val="00292B64"/>
    <w:rsid w:val="00292E56"/>
    <w:rsid w:val="00292E60"/>
    <w:rsid w:val="00293327"/>
    <w:rsid w:val="00293D35"/>
    <w:rsid w:val="00294730"/>
    <w:rsid w:val="00295882"/>
    <w:rsid w:val="00295C63"/>
    <w:rsid w:val="002960A6"/>
    <w:rsid w:val="00297377"/>
    <w:rsid w:val="00297924"/>
    <w:rsid w:val="00297E82"/>
    <w:rsid w:val="00297F88"/>
    <w:rsid w:val="002A0CB5"/>
    <w:rsid w:val="002A18A0"/>
    <w:rsid w:val="002A2245"/>
    <w:rsid w:val="002A246D"/>
    <w:rsid w:val="002A3B31"/>
    <w:rsid w:val="002A4432"/>
    <w:rsid w:val="002A5549"/>
    <w:rsid w:val="002A5853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1808"/>
    <w:rsid w:val="002B19CD"/>
    <w:rsid w:val="002B3923"/>
    <w:rsid w:val="002B3FE1"/>
    <w:rsid w:val="002B41DA"/>
    <w:rsid w:val="002B4AE9"/>
    <w:rsid w:val="002B4DA5"/>
    <w:rsid w:val="002B5CAA"/>
    <w:rsid w:val="002B643C"/>
    <w:rsid w:val="002B7DC0"/>
    <w:rsid w:val="002C04C0"/>
    <w:rsid w:val="002C0ABA"/>
    <w:rsid w:val="002C20DB"/>
    <w:rsid w:val="002C26B0"/>
    <w:rsid w:val="002C34FC"/>
    <w:rsid w:val="002C3D95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7A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1F73"/>
    <w:rsid w:val="002D2C4B"/>
    <w:rsid w:val="002D3375"/>
    <w:rsid w:val="002D3CDA"/>
    <w:rsid w:val="002D4766"/>
    <w:rsid w:val="002D51B5"/>
    <w:rsid w:val="002D58DF"/>
    <w:rsid w:val="002D603B"/>
    <w:rsid w:val="002D6637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1C45"/>
    <w:rsid w:val="002F269D"/>
    <w:rsid w:val="002F3036"/>
    <w:rsid w:val="002F3DBE"/>
    <w:rsid w:val="002F4185"/>
    <w:rsid w:val="002F466A"/>
    <w:rsid w:val="002F55FC"/>
    <w:rsid w:val="002F6840"/>
    <w:rsid w:val="002F6BD6"/>
    <w:rsid w:val="002F7416"/>
    <w:rsid w:val="002F7C80"/>
    <w:rsid w:val="003006C7"/>
    <w:rsid w:val="00300B91"/>
    <w:rsid w:val="00300FA9"/>
    <w:rsid w:val="00301395"/>
    <w:rsid w:val="003017F7"/>
    <w:rsid w:val="00301AC2"/>
    <w:rsid w:val="00301FA7"/>
    <w:rsid w:val="0030249D"/>
    <w:rsid w:val="00302556"/>
    <w:rsid w:val="003029C1"/>
    <w:rsid w:val="00302BEE"/>
    <w:rsid w:val="00302CAE"/>
    <w:rsid w:val="00303B99"/>
    <w:rsid w:val="0030422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8EC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01A"/>
    <w:rsid w:val="0033314E"/>
    <w:rsid w:val="003337C3"/>
    <w:rsid w:val="00334181"/>
    <w:rsid w:val="0033489F"/>
    <w:rsid w:val="003352A7"/>
    <w:rsid w:val="003356C9"/>
    <w:rsid w:val="00335B44"/>
    <w:rsid w:val="00335FE9"/>
    <w:rsid w:val="003409A7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6A85"/>
    <w:rsid w:val="00347E2B"/>
    <w:rsid w:val="003501E9"/>
    <w:rsid w:val="003519AE"/>
    <w:rsid w:val="00351E31"/>
    <w:rsid w:val="00351E50"/>
    <w:rsid w:val="0035353B"/>
    <w:rsid w:val="00353C45"/>
    <w:rsid w:val="003546F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5DC"/>
    <w:rsid w:val="00357A4B"/>
    <w:rsid w:val="00357E5B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7042D"/>
    <w:rsid w:val="003709E0"/>
    <w:rsid w:val="00370CF3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00A"/>
    <w:rsid w:val="003829D5"/>
    <w:rsid w:val="00382C21"/>
    <w:rsid w:val="00382C33"/>
    <w:rsid w:val="00382FE0"/>
    <w:rsid w:val="00382FEF"/>
    <w:rsid w:val="003830AC"/>
    <w:rsid w:val="00383F56"/>
    <w:rsid w:val="003840F1"/>
    <w:rsid w:val="00384488"/>
    <w:rsid w:val="003848C1"/>
    <w:rsid w:val="00385659"/>
    <w:rsid w:val="003858A1"/>
    <w:rsid w:val="00385D49"/>
    <w:rsid w:val="003861A8"/>
    <w:rsid w:val="003869B0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97FFD"/>
    <w:rsid w:val="003A1322"/>
    <w:rsid w:val="003A181D"/>
    <w:rsid w:val="003A23D9"/>
    <w:rsid w:val="003A244D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300"/>
    <w:rsid w:val="003B0A90"/>
    <w:rsid w:val="003B0E56"/>
    <w:rsid w:val="003B0F01"/>
    <w:rsid w:val="003B1185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63DF"/>
    <w:rsid w:val="003B67A2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586"/>
    <w:rsid w:val="003C1A2D"/>
    <w:rsid w:val="003C1DC6"/>
    <w:rsid w:val="003C1E65"/>
    <w:rsid w:val="003C215D"/>
    <w:rsid w:val="003C249A"/>
    <w:rsid w:val="003C331B"/>
    <w:rsid w:val="003C4AC5"/>
    <w:rsid w:val="003C4E23"/>
    <w:rsid w:val="003C4F2A"/>
    <w:rsid w:val="003C5539"/>
    <w:rsid w:val="003C599D"/>
    <w:rsid w:val="003C7A21"/>
    <w:rsid w:val="003C7C17"/>
    <w:rsid w:val="003D03B0"/>
    <w:rsid w:val="003D1116"/>
    <w:rsid w:val="003D127C"/>
    <w:rsid w:val="003D27B2"/>
    <w:rsid w:val="003D3095"/>
    <w:rsid w:val="003D4352"/>
    <w:rsid w:val="003D46B6"/>
    <w:rsid w:val="003D4B50"/>
    <w:rsid w:val="003D4D48"/>
    <w:rsid w:val="003D5B7B"/>
    <w:rsid w:val="003D5F91"/>
    <w:rsid w:val="003D7343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6A8B"/>
    <w:rsid w:val="003E6AFC"/>
    <w:rsid w:val="003E7538"/>
    <w:rsid w:val="003E7A03"/>
    <w:rsid w:val="003E7A13"/>
    <w:rsid w:val="003E7DBD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1FD3"/>
    <w:rsid w:val="004021AD"/>
    <w:rsid w:val="00402356"/>
    <w:rsid w:val="00403446"/>
    <w:rsid w:val="0040367C"/>
    <w:rsid w:val="00403A6A"/>
    <w:rsid w:val="00403B53"/>
    <w:rsid w:val="00403FA1"/>
    <w:rsid w:val="00404B26"/>
    <w:rsid w:val="00405267"/>
    <w:rsid w:val="004052C5"/>
    <w:rsid w:val="00405EFD"/>
    <w:rsid w:val="00406775"/>
    <w:rsid w:val="00406853"/>
    <w:rsid w:val="00406A8B"/>
    <w:rsid w:val="00407DEC"/>
    <w:rsid w:val="00407FC5"/>
    <w:rsid w:val="00410402"/>
    <w:rsid w:val="0041071E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1DB6"/>
    <w:rsid w:val="0042207B"/>
    <w:rsid w:val="004233DB"/>
    <w:rsid w:val="0042368B"/>
    <w:rsid w:val="00423C12"/>
    <w:rsid w:val="00424A63"/>
    <w:rsid w:val="00424C42"/>
    <w:rsid w:val="00425572"/>
    <w:rsid w:val="00425594"/>
    <w:rsid w:val="004260F1"/>
    <w:rsid w:val="00426A19"/>
    <w:rsid w:val="0042792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33C"/>
    <w:rsid w:val="004353CF"/>
    <w:rsid w:val="00435B78"/>
    <w:rsid w:val="00435C54"/>
    <w:rsid w:val="00435F29"/>
    <w:rsid w:val="0043631F"/>
    <w:rsid w:val="004364D3"/>
    <w:rsid w:val="004373EE"/>
    <w:rsid w:val="00437439"/>
    <w:rsid w:val="004378CB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84B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454B"/>
    <w:rsid w:val="00466308"/>
    <w:rsid w:val="00467509"/>
    <w:rsid w:val="004678DF"/>
    <w:rsid w:val="00467B17"/>
    <w:rsid w:val="00470D0C"/>
    <w:rsid w:val="00470EA1"/>
    <w:rsid w:val="00471282"/>
    <w:rsid w:val="00471439"/>
    <w:rsid w:val="00471FBC"/>
    <w:rsid w:val="00471FC5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08E"/>
    <w:rsid w:val="004763C6"/>
    <w:rsid w:val="00476667"/>
    <w:rsid w:val="00480015"/>
    <w:rsid w:val="0048020D"/>
    <w:rsid w:val="004823CF"/>
    <w:rsid w:val="004826FE"/>
    <w:rsid w:val="00482F56"/>
    <w:rsid w:val="00483B91"/>
    <w:rsid w:val="00483EA5"/>
    <w:rsid w:val="004843E4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876B0"/>
    <w:rsid w:val="004905B5"/>
    <w:rsid w:val="00490871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4D"/>
    <w:rsid w:val="004A0A3B"/>
    <w:rsid w:val="004A0C2B"/>
    <w:rsid w:val="004A10E3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D91"/>
    <w:rsid w:val="004B4482"/>
    <w:rsid w:val="004B49BF"/>
    <w:rsid w:val="004B4BAF"/>
    <w:rsid w:val="004B58C2"/>
    <w:rsid w:val="004B5A19"/>
    <w:rsid w:val="004B5CCC"/>
    <w:rsid w:val="004B63A5"/>
    <w:rsid w:val="004B6849"/>
    <w:rsid w:val="004B72BF"/>
    <w:rsid w:val="004B7893"/>
    <w:rsid w:val="004C0033"/>
    <w:rsid w:val="004C0EAE"/>
    <w:rsid w:val="004C14A9"/>
    <w:rsid w:val="004C14B6"/>
    <w:rsid w:val="004C1FE5"/>
    <w:rsid w:val="004C2D20"/>
    <w:rsid w:val="004C364B"/>
    <w:rsid w:val="004C43FA"/>
    <w:rsid w:val="004C4DF4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4D27"/>
    <w:rsid w:val="004D5202"/>
    <w:rsid w:val="004D62E2"/>
    <w:rsid w:val="004D6F4A"/>
    <w:rsid w:val="004D7C7D"/>
    <w:rsid w:val="004E0A10"/>
    <w:rsid w:val="004E103B"/>
    <w:rsid w:val="004E11EC"/>
    <w:rsid w:val="004E1A1D"/>
    <w:rsid w:val="004E1E7E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53B"/>
    <w:rsid w:val="004E7D49"/>
    <w:rsid w:val="004F00B8"/>
    <w:rsid w:val="004F0207"/>
    <w:rsid w:val="004F0772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9C3"/>
    <w:rsid w:val="00511A90"/>
    <w:rsid w:val="00511B1B"/>
    <w:rsid w:val="0051209F"/>
    <w:rsid w:val="005128A5"/>
    <w:rsid w:val="005130C4"/>
    <w:rsid w:val="0051319C"/>
    <w:rsid w:val="0051360D"/>
    <w:rsid w:val="0051413C"/>
    <w:rsid w:val="00514E9C"/>
    <w:rsid w:val="0051538F"/>
    <w:rsid w:val="00515CB1"/>
    <w:rsid w:val="00515D0E"/>
    <w:rsid w:val="005164DB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B5"/>
    <w:rsid w:val="00523739"/>
    <w:rsid w:val="00523B4C"/>
    <w:rsid w:val="00524076"/>
    <w:rsid w:val="005243D7"/>
    <w:rsid w:val="00524459"/>
    <w:rsid w:val="0052499B"/>
    <w:rsid w:val="005257B5"/>
    <w:rsid w:val="00525C2D"/>
    <w:rsid w:val="005265C9"/>
    <w:rsid w:val="0052669C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0B0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74CE"/>
    <w:rsid w:val="0054781F"/>
    <w:rsid w:val="005500CB"/>
    <w:rsid w:val="00550193"/>
    <w:rsid w:val="00551539"/>
    <w:rsid w:val="0055224A"/>
    <w:rsid w:val="005523FE"/>
    <w:rsid w:val="00552525"/>
    <w:rsid w:val="0055347F"/>
    <w:rsid w:val="00553DF8"/>
    <w:rsid w:val="00553E02"/>
    <w:rsid w:val="005547D4"/>
    <w:rsid w:val="00554D54"/>
    <w:rsid w:val="005550DF"/>
    <w:rsid w:val="00555978"/>
    <w:rsid w:val="00556729"/>
    <w:rsid w:val="00557E7F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66DF2"/>
    <w:rsid w:val="00570577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3EB4"/>
    <w:rsid w:val="0057414B"/>
    <w:rsid w:val="00574E30"/>
    <w:rsid w:val="0057531A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0F5"/>
    <w:rsid w:val="00591CBD"/>
    <w:rsid w:val="00591DB7"/>
    <w:rsid w:val="00592247"/>
    <w:rsid w:val="005922FA"/>
    <w:rsid w:val="005930D3"/>
    <w:rsid w:val="0059364A"/>
    <w:rsid w:val="005940B1"/>
    <w:rsid w:val="005942D9"/>
    <w:rsid w:val="00594E63"/>
    <w:rsid w:val="005956FF"/>
    <w:rsid w:val="005965C3"/>
    <w:rsid w:val="00597B63"/>
    <w:rsid w:val="00597D59"/>
    <w:rsid w:val="00597FE2"/>
    <w:rsid w:val="005A01C9"/>
    <w:rsid w:val="005A07F2"/>
    <w:rsid w:val="005A10FA"/>
    <w:rsid w:val="005A174F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022"/>
    <w:rsid w:val="005A745D"/>
    <w:rsid w:val="005B061C"/>
    <w:rsid w:val="005B0874"/>
    <w:rsid w:val="005B08A7"/>
    <w:rsid w:val="005B0972"/>
    <w:rsid w:val="005B0C73"/>
    <w:rsid w:val="005B105F"/>
    <w:rsid w:val="005B13F0"/>
    <w:rsid w:val="005B23C5"/>
    <w:rsid w:val="005B2812"/>
    <w:rsid w:val="005B2D48"/>
    <w:rsid w:val="005B3B45"/>
    <w:rsid w:val="005B3CF9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45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2F73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CF7"/>
    <w:rsid w:val="00613D2C"/>
    <w:rsid w:val="006148F0"/>
    <w:rsid w:val="006149E5"/>
    <w:rsid w:val="00615294"/>
    <w:rsid w:val="00615892"/>
    <w:rsid w:val="006159F5"/>
    <w:rsid w:val="00615D9E"/>
    <w:rsid w:val="00615E62"/>
    <w:rsid w:val="006163A2"/>
    <w:rsid w:val="00616EAE"/>
    <w:rsid w:val="00617C32"/>
    <w:rsid w:val="00617D95"/>
    <w:rsid w:val="00617E3D"/>
    <w:rsid w:val="00617E6B"/>
    <w:rsid w:val="00617FC9"/>
    <w:rsid w:val="00621730"/>
    <w:rsid w:val="00621A5C"/>
    <w:rsid w:val="00621BB2"/>
    <w:rsid w:val="00622116"/>
    <w:rsid w:val="006221A8"/>
    <w:rsid w:val="00622C09"/>
    <w:rsid w:val="00622D05"/>
    <w:rsid w:val="0062318C"/>
    <w:rsid w:val="0062375A"/>
    <w:rsid w:val="00623A4E"/>
    <w:rsid w:val="00623BB5"/>
    <w:rsid w:val="0062563B"/>
    <w:rsid w:val="00626439"/>
    <w:rsid w:val="00627280"/>
    <w:rsid w:val="00627A07"/>
    <w:rsid w:val="00627BA6"/>
    <w:rsid w:val="00627ECB"/>
    <w:rsid w:val="006303D8"/>
    <w:rsid w:val="00630587"/>
    <w:rsid w:val="00631432"/>
    <w:rsid w:val="00631AAD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D5"/>
    <w:rsid w:val="006361E2"/>
    <w:rsid w:val="00636357"/>
    <w:rsid w:val="00636BA0"/>
    <w:rsid w:val="00636DFF"/>
    <w:rsid w:val="00636F33"/>
    <w:rsid w:val="006371AD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14C8"/>
    <w:rsid w:val="00652304"/>
    <w:rsid w:val="0065308D"/>
    <w:rsid w:val="00653698"/>
    <w:rsid w:val="006539C2"/>
    <w:rsid w:val="006539F4"/>
    <w:rsid w:val="00653A07"/>
    <w:rsid w:val="00653FF4"/>
    <w:rsid w:val="006545ED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17"/>
    <w:rsid w:val="00664FA0"/>
    <w:rsid w:val="0066582A"/>
    <w:rsid w:val="00665D90"/>
    <w:rsid w:val="0066674A"/>
    <w:rsid w:val="0066769C"/>
    <w:rsid w:val="006676DD"/>
    <w:rsid w:val="00667A57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601A"/>
    <w:rsid w:val="0067722A"/>
    <w:rsid w:val="0067745F"/>
    <w:rsid w:val="006779AC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3F74"/>
    <w:rsid w:val="0068578D"/>
    <w:rsid w:val="006857F5"/>
    <w:rsid w:val="00685A80"/>
    <w:rsid w:val="00685D76"/>
    <w:rsid w:val="0068622B"/>
    <w:rsid w:val="00686608"/>
    <w:rsid w:val="00686C1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8E0"/>
    <w:rsid w:val="006A0654"/>
    <w:rsid w:val="006A06AC"/>
    <w:rsid w:val="006A084D"/>
    <w:rsid w:val="006A11A0"/>
    <w:rsid w:val="006A1E46"/>
    <w:rsid w:val="006A1EE4"/>
    <w:rsid w:val="006A33EA"/>
    <w:rsid w:val="006A374A"/>
    <w:rsid w:val="006A39FF"/>
    <w:rsid w:val="006A3D96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A65"/>
    <w:rsid w:val="006B1E0E"/>
    <w:rsid w:val="006B2692"/>
    <w:rsid w:val="006B3830"/>
    <w:rsid w:val="006B42A1"/>
    <w:rsid w:val="006B438B"/>
    <w:rsid w:val="006B4A38"/>
    <w:rsid w:val="006B59CD"/>
    <w:rsid w:val="006B635F"/>
    <w:rsid w:val="006B6641"/>
    <w:rsid w:val="006B708B"/>
    <w:rsid w:val="006B76BF"/>
    <w:rsid w:val="006B77A7"/>
    <w:rsid w:val="006B7848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C73F8"/>
    <w:rsid w:val="006D0EDD"/>
    <w:rsid w:val="006D0F07"/>
    <w:rsid w:val="006D239A"/>
    <w:rsid w:val="006D2BA8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0BC"/>
    <w:rsid w:val="006E0128"/>
    <w:rsid w:val="006E04A7"/>
    <w:rsid w:val="006E0DD5"/>
    <w:rsid w:val="006E25CB"/>
    <w:rsid w:val="006E36E6"/>
    <w:rsid w:val="006E3D45"/>
    <w:rsid w:val="006E3FFC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65AC"/>
    <w:rsid w:val="006F6932"/>
    <w:rsid w:val="006F6F1A"/>
    <w:rsid w:val="006F7610"/>
    <w:rsid w:val="006F77A4"/>
    <w:rsid w:val="007016AE"/>
    <w:rsid w:val="00701984"/>
    <w:rsid w:val="0070267C"/>
    <w:rsid w:val="00702D3C"/>
    <w:rsid w:val="00702DD2"/>
    <w:rsid w:val="00702DE1"/>
    <w:rsid w:val="007038BC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A96"/>
    <w:rsid w:val="00715239"/>
    <w:rsid w:val="00715E34"/>
    <w:rsid w:val="007170BE"/>
    <w:rsid w:val="00717D74"/>
    <w:rsid w:val="007207A0"/>
    <w:rsid w:val="00721D90"/>
    <w:rsid w:val="00722334"/>
    <w:rsid w:val="007224E1"/>
    <w:rsid w:val="00722641"/>
    <w:rsid w:val="00722D95"/>
    <w:rsid w:val="0072335D"/>
    <w:rsid w:val="00724B50"/>
    <w:rsid w:val="007252A5"/>
    <w:rsid w:val="0072632C"/>
    <w:rsid w:val="00726603"/>
    <w:rsid w:val="00726708"/>
    <w:rsid w:val="00727A27"/>
    <w:rsid w:val="00727D1F"/>
    <w:rsid w:val="0073055C"/>
    <w:rsid w:val="00731221"/>
    <w:rsid w:val="00731B6B"/>
    <w:rsid w:val="00731D8F"/>
    <w:rsid w:val="007329C1"/>
    <w:rsid w:val="00732EF0"/>
    <w:rsid w:val="00733627"/>
    <w:rsid w:val="007341B1"/>
    <w:rsid w:val="00734472"/>
    <w:rsid w:val="00734744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729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8A4"/>
    <w:rsid w:val="00750E87"/>
    <w:rsid w:val="00752303"/>
    <w:rsid w:val="00752833"/>
    <w:rsid w:val="00752F1B"/>
    <w:rsid w:val="00752F6F"/>
    <w:rsid w:val="0075303A"/>
    <w:rsid w:val="00753A2C"/>
    <w:rsid w:val="00753A64"/>
    <w:rsid w:val="007543E8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663"/>
    <w:rsid w:val="00763DA5"/>
    <w:rsid w:val="00763DC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1D"/>
    <w:rsid w:val="0077103D"/>
    <w:rsid w:val="00771E05"/>
    <w:rsid w:val="007727FD"/>
    <w:rsid w:val="00772CA6"/>
    <w:rsid w:val="00773A21"/>
    <w:rsid w:val="00773DBD"/>
    <w:rsid w:val="00773E00"/>
    <w:rsid w:val="00775814"/>
    <w:rsid w:val="0077595E"/>
    <w:rsid w:val="00775A6E"/>
    <w:rsid w:val="00775DF5"/>
    <w:rsid w:val="0077600F"/>
    <w:rsid w:val="00776C40"/>
    <w:rsid w:val="00776D24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287B"/>
    <w:rsid w:val="007A3560"/>
    <w:rsid w:val="007A356D"/>
    <w:rsid w:val="007A3617"/>
    <w:rsid w:val="007A3F94"/>
    <w:rsid w:val="007A4212"/>
    <w:rsid w:val="007A585E"/>
    <w:rsid w:val="007A69E4"/>
    <w:rsid w:val="007A7250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796"/>
    <w:rsid w:val="007C3BA5"/>
    <w:rsid w:val="007C3CA1"/>
    <w:rsid w:val="007C404D"/>
    <w:rsid w:val="007C667D"/>
    <w:rsid w:val="007C676B"/>
    <w:rsid w:val="007C6F5B"/>
    <w:rsid w:val="007D0259"/>
    <w:rsid w:val="007D0699"/>
    <w:rsid w:val="007D0B66"/>
    <w:rsid w:val="007D0D4A"/>
    <w:rsid w:val="007D157C"/>
    <w:rsid w:val="007D1704"/>
    <w:rsid w:val="007D2451"/>
    <w:rsid w:val="007D2788"/>
    <w:rsid w:val="007D29FE"/>
    <w:rsid w:val="007D356D"/>
    <w:rsid w:val="007D40EE"/>
    <w:rsid w:val="007D4256"/>
    <w:rsid w:val="007D496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CBE"/>
    <w:rsid w:val="007E0D20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8C9"/>
    <w:rsid w:val="007F2966"/>
    <w:rsid w:val="007F2CF7"/>
    <w:rsid w:val="007F3054"/>
    <w:rsid w:val="007F408D"/>
    <w:rsid w:val="007F43BA"/>
    <w:rsid w:val="007F4820"/>
    <w:rsid w:val="007F537B"/>
    <w:rsid w:val="007F5C80"/>
    <w:rsid w:val="007F61AF"/>
    <w:rsid w:val="007F61F9"/>
    <w:rsid w:val="007F634A"/>
    <w:rsid w:val="007F6630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185"/>
    <w:rsid w:val="008028A3"/>
    <w:rsid w:val="008028E6"/>
    <w:rsid w:val="00802B4A"/>
    <w:rsid w:val="00802D04"/>
    <w:rsid w:val="00803470"/>
    <w:rsid w:val="00803950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076"/>
    <w:rsid w:val="008112A2"/>
    <w:rsid w:val="00811D3C"/>
    <w:rsid w:val="00811D54"/>
    <w:rsid w:val="00811FD5"/>
    <w:rsid w:val="0081363E"/>
    <w:rsid w:val="00813B4F"/>
    <w:rsid w:val="00813B5E"/>
    <w:rsid w:val="00814F06"/>
    <w:rsid w:val="00815438"/>
    <w:rsid w:val="008156A9"/>
    <w:rsid w:val="00815C27"/>
    <w:rsid w:val="0081649B"/>
    <w:rsid w:val="008164C0"/>
    <w:rsid w:val="008175F0"/>
    <w:rsid w:val="008177A6"/>
    <w:rsid w:val="00820A39"/>
    <w:rsid w:val="00821637"/>
    <w:rsid w:val="00821808"/>
    <w:rsid w:val="008222C4"/>
    <w:rsid w:val="00822E8F"/>
    <w:rsid w:val="008247EA"/>
    <w:rsid w:val="0082631A"/>
    <w:rsid w:val="00826EA7"/>
    <w:rsid w:val="008275C5"/>
    <w:rsid w:val="00827E27"/>
    <w:rsid w:val="00827FDD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55D"/>
    <w:rsid w:val="00835AD5"/>
    <w:rsid w:val="00835B53"/>
    <w:rsid w:val="00835BC1"/>
    <w:rsid w:val="0083671F"/>
    <w:rsid w:val="0083763C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2F2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0812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872C4"/>
    <w:rsid w:val="00890760"/>
    <w:rsid w:val="00891B18"/>
    <w:rsid w:val="008937BE"/>
    <w:rsid w:val="00893A1B"/>
    <w:rsid w:val="00893AF1"/>
    <w:rsid w:val="00895C0E"/>
    <w:rsid w:val="00896093"/>
    <w:rsid w:val="00896807"/>
    <w:rsid w:val="00896B03"/>
    <w:rsid w:val="008975D1"/>
    <w:rsid w:val="008978FB"/>
    <w:rsid w:val="00897B17"/>
    <w:rsid w:val="00897FFB"/>
    <w:rsid w:val="008A001F"/>
    <w:rsid w:val="008A0E7D"/>
    <w:rsid w:val="008A0FE1"/>
    <w:rsid w:val="008A11AB"/>
    <w:rsid w:val="008A25D6"/>
    <w:rsid w:val="008A27BC"/>
    <w:rsid w:val="008A28C1"/>
    <w:rsid w:val="008A2B91"/>
    <w:rsid w:val="008A4404"/>
    <w:rsid w:val="008A4583"/>
    <w:rsid w:val="008A593D"/>
    <w:rsid w:val="008A5B3D"/>
    <w:rsid w:val="008A648B"/>
    <w:rsid w:val="008A71A9"/>
    <w:rsid w:val="008B02F2"/>
    <w:rsid w:val="008B07F0"/>
    <w:rsid w:val="008B0D51"/>
    <w:rsid w:val="008B1228"/>
    <w:rsid w:val="008B32EE"/>
    <w:rsid w:val="008B3F3C"/>
    <w:rsid w:val="008B55CB"/>
    <w:rsid w:val="008B5739"/>
    <w:rsid w:val="008C0856"/>
    <w:rsid w:val="008C1988"/>
    <w:rsid w:val="008C2062"/>
    <w:rsid w:val="008C2385"/>
    <w:rsid w:val="008C3C62"/>
    <w:rsid w:val="008C3D7E"/>
    <w:rsid w:val="008C4188"/>
    <w:rsid w:val="008C5493"/>
    <w:rsid w:val="008C56F6"/>
    <w:rsid w:val="008C5B2B"/>
    <w:rsid w:val="008C66DD"/>
    <w:rsid w:val="008C6D83"/>
    <w:rsid w:val="008C721F"/>
    <w:rsid w:val="008C7774"/>
    <w:rsid w:val="008D0B95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767"/>
    <w:rsid w:val="008D5813"/>
    <w:rsid w:val="008D5BD4"/>
    <w:rsid w:val="008D636D"/>
    <w:rsid w:val="008D7898"/>
    <w:rsid w:val="008D7D44"/>
    <w:rsid w:val="008E1B59"/>
    <w:rsid w:val="008E1D38"/>
    <w:rsid w:val="008E1E6B"/>
    <w:rsid w:val="008E3795"/>
    <w:rsid w:val="008E38C2"/>
    <w:rsid w:val="008E3D28"/>
    <w:rsid w:val="008E5B8C"/>
    <w:rsid w:val="008E5BA3"/>
    <w:rsid w:val="008E65D2"/>
    <w:rsid w:val="008E78B3"/>
    <w:rsid w:val="008E7B52"/>
    <w:rsid w:val="008F0A63"/>
    <w:rsid w:val="008F0C4A"/>
    <w:rsid w:val="008F0F7E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536"/>
    <w:rsid w:val="00911EE4"/>
    <w:rsid w:val="009121EC"/>
    <w:rsid w:val="009137B6"/>
    <w:rsid w:val="00914A6E"/>
    <w:rsid w:val="00915EB4"/>
    <w:rsid w:val="0091700D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946"/>
    <w:rsid w:val="00922C2E"/>
    <w:rsid w:val="00923EBF"/>
    <w:rsid w:val="00924023"/>
    <w:rsid w:val="00924084"/>
    <w:rsid w:val="00925968"/>
    <w:rsid w:val="00925BBB"/>
    <w:rsid w:val="00925BC0"/>
    <w:rsid w:val="009264EB"/>
    <w:rsid w:val="0092653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5F99"/>
    <w:rsid w:val="00947333"/>
    <w:rsid w:val="009506C7"/>
    <w:rsid w:val="00950AE9"/>
    <w:rsid w:val="00950FB1"/>
    <w:rsid w:val="009515C5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F5E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359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B5F"/>
    <w:rsid w:val="00970E16"/>
    <w:rsid w:val="009713B5"/>
    <w:rsid w:val="009713F0"/>
    <w:rsid w:val="00971702"/>
    <w:rsid w:val="00971B8A"/>
    <w:rsid w:val="00971F6E"/>
    <w:rsid w:val="00971FF9"/>
    <w:rsid w:val="0097282E"/>
    <w:rsid w:val="00972866"/>
    <w:rsid w:val="00973B0F"/>
    <w:rsid w:val="00973C7C"/>
    <w:rsid w:val="009743F9"/>
    <w:rsid w:val="00975136"/>
    <w:rsid w:val="0097580F"/>
    <w:rsid w:val="009759C7"/>
    <w:rsid w:val="00975B0D"/>
    <w:rsid w:val="00975D42"/>
    <w:rsid w:val="0097617D"/>
    <w:rsid w:val="00976319"/>
    <w:rsid w:val="0097673F"/>
    <w:rsid w:val="00976BFC"/>
    <w:rsid w:val="00976C7D"/>
    <w:rsid w:val="009776F0"/>
    <w:rsid w:val="009802DC"/>
    <w:rsid w:val="00980756"/>
    <w:rsid w:val="00982CA4"/>
    <w:rsid w:val="00982CC0"/>
    <w:rsid w:val="00983092"/>
    <w:rsid w:val="009835AE"/>
    <w:rsid w:val="00983713"/>
    <w:rsid w:val="009839DA"/>
    <w:rsid w:val="00984438"/>
    <w:rsid w:val="00984A7D"/>
    <w:rsid w:val="00984DFC"/>
    <w:rsid w:val="00986A40"/>
    <w:rsid w:val="00986CF5"/>
    <w:rsid w:val="00987CAA"/>
    <w:rsid w:val="0099015E"/>
    <w:rsid w:val="009901E6"/>
    <w:rsid w:val="009912CF"/>
    <w:rsid w:val="0099153B"/>
    <w:rsid w:val="0099198E"/>
    <w:rsid w:val="00991AA7"/>
    <w:rsid w:val="0099262D"/>
    <w:rsid w:val="009938D2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00"/>
    <w:rsid w:val="009976E5"/>
    <w:rsid w:val="009978E8"/>
    <w:rsid w:val="009A07CD"/>
    <w:rsid w:val="009A09FE"/>
    <w:rsid w:val="009A0DA2"/>
    <w:rsid w:val="009A0E7A"/>
    <w:rsid w:val="009A18C5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A35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52E6"/>
    <w:rsid w:val="009B761C"/>
    <w:rsid w:val="009B7DBB"/>
    <w:rsid w:val="009C01EB"/>
    <w:rsid w:val="009C12ED"/>
    <w:rsid w:val="009C27C9"/>
    <w:rsid w:val="009C37F7"/>
    <w:rsid w:val="009C395D"/>
    <w:rsid w:val="009C4079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097D"/>
    <w:rsid w:val="009D1183"/>
    <w:rsid w:val="009D11AB"/>
    <w:rsid w:val="009D16B1"/>
    <w:rsid w:val="009D2353"/>
    <w:rsid w:val="009D2474"/>
    <w:rsid w:val="009D2E5C"/>
    <w:rsid w:val="009D3D4F"/>
    <w:rsid w:val="009D44D8"/>
    <w:rsid w:val="009D5C74"/>
    <w:rsid w:val="009D615E"/>
    <w:rsid w:val="009D65AF"/>
    <w:rsid w:val="009D6AAF"/>
    <w:rsid w:val="009D70CC"/>
    <w:rsid w:val="009E0031"/>
    <w:rsid w:val="009E0FE3"/>
    <w:rsid w:val="009E177E"/>
    <w:rsid w:val="009E1956"/>
    <w:rsid w:val="009E29EC"/>
    <w:rsid w:val="009E2B50"/>
    <w:rsid w:val="009E2CE6"/>
    <w:rsid w:val="009E3607"/>
    <w:rsid w:val="009E3942"/>
    <w:rsid w:val="009E4922"/>
    <w:rsid w:val="009E598D"/>
    <w:rsid w:val="009E62A5"/>
    <w:rsid w:val="009E65D1"/>
    <w:rsid w:val="009E6CBF"/>
    <w:rsid w:val="009E73F8"/>
    <w:rsid w:val="009E7497"/>
    <w:rsid w:val="009E7688"/>
    <w:rsid w:val="009E76A0"/>
    <w:rsid w:val="009E78F2"/>
    <w:rsid w:val="009F01F8"/>
    <w:rsid w:val="009F0A7F"/>
    <w:rsid w:val="009F0B0E"/>
    <w:rsid w:val="009F1340"/>
    <w:rsid w:val="009F1666"/>
    <w:rsid w:val="009F1A19"/>
    <w:rsid w:val="009F1AB3"/>
    <w:rsid w:val="009F1EA5"/>
    <w:rsid w:val="009F346D"/>
    <w:rsid w:val="009F4838"/>
    <w:rsid w:val="009F54D1"/>
    <w:rsid w:val="009F5AED"/>
    <w:rsid w:val="009F5E1F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FDB"/>
    <w:rsid w:val="00A07662"/>
    <w:rsid w:val="00A076FF"/>
    <w:rsid w:val="00A100B0"/>
    <w:rsid w:val="00A10200"/>
    <w:rsid w:val="00A1097E"/>
    <w:rsid w:val="00A10B85"/>
    <w:rsid w:val="00A11DA7"/>
    <w:rsid w:val="00A11FBB"/>
    <w:rsid w:val="00A1381D"/>
    <w:rsid w:val="00A13FC4"/>
    <w:rsid w:val="00A14056"/>
    <w:rsid w:val="00A14683"/>
    <w:rsid w:val="00A156D7"/>
    <w:rsid w:val="00A158E4"/>
    <w:rsid w:val="00A15A33"/>
    <w:rsid w:val="00A15AC3"/>
    <w:rsid w:val="00A15B6A"/>
    <w:rsid w:val="00A16661"/>
    <w:rsid w:val="00A16ADF"/>
    <w:rsid w:val="00A16B93"/>
    <w:rsid w:val="00A16BA7"/>
    <w:rsid w:val="00A20738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591"/>
    <w:rsid w:val="00A32E71"/>
    <w:rsid w:val="00A336E1"/>
    <w:rsid w:val="00A34493"/>
    <w:rsid w:val="00A34DA1"/>
    <w:rsid w:val="00A35282"/>
    <w:rsid w:val="00A355B1"/>
    <w:rsid w:val="00A374AE"/>
    <w:rsid w:val="00A400FB"/>
    <w:rsid w:val="00A408AD"/>
    <w:rsid w:val="00A40E5F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7A0"/>
    <w:rsid w:val="00A5791F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CBC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2CBC"/>
    <w:rsid w:val="00A7316D"/>
    <w:rsid w:val="00A7395A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9C9"/>
    <w:rsid w:val="00A83FC8"/>
    <w:rsid w:val="00A84D13"/>
    <w:rsid w:val="00A85F3F"/>
    <w:rsid w:val="00A863C7"/>
    <w:rsid w:val="00A866EA"/>
    <w:rsid w:val="00A86713"/>
    <w:rsid w:val="00A900A2"/>
    <w:rsid w:val="00A901B5"/>
    <w:rsid w:val="00A901B6"/>
    <w:rsid w:val="00A90837"/>
    <w:rsid w:val="00A9085C"/>
    <w:rsid w:val="00A90E61"/>
    <w:rsid w:val="00A910F5"/>
    <w:rsid w:val="00A9165F"/>
    <w:rsid w:val="00A922BB"/>
    <w:rsid w:val="00A92B22"/>
    <w:rsid w:val="00A93C14"/>
    <w:rsid w:val="00A93C34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5ECE"/>
    <w:rsid w:val="00A96067"/>
    <w:rsid w:val="00A973FA"/>
    <w:rsid w:val="00A97D30"/>
    <w:rsid w:val="00AA022B"/>
    <w:rsid w:val="00AA1894"/>
    <w:rsid w:val="00AA1D9E"/>
    <w:rsid w:val="00AA2348"/>
    <w:rsid w:val="00AA27B0"/>
    <w:rsid w:val="00AA28DC"/>
    <w:rsid w:val="00AA3246"/>
    <w:rsid w:val="00AA38AC"/>
    <w:rsid w:val="00AA3958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238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3A9C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9F6"/>
    <w:rsid w:val="00AD175F"/>
    <w:rsid w:val="00AD35F6"/>
    <w:rsid w:val="00AD4D15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2B8D"/>
    <w:rsid w:val="00AE321A"/>
    <w:rsid w:val="00AE3885"/>
    <w:rsid w:val="00AE3CBB"/>
    <w:rsid w:val="00AE3E14"/>
    <w:rsid w:val="00AE4EAF"/>
    <w:rsid w:val="00AE6888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4BE8"/>
    <w:rsid w:val="00AF6F55"/>
    <w:rsid w:val="00AF717E"/>
    <w:rsid w:val="00AF7939"/>
    <w:rsid w:val="00B002A9"/>
    <w:rsid w:val="00B014CD"/>
    <w:rsid w:val="00B01D15"/>
    <w:rsid w:val="00B01D9F"/>
    <w:rsid w:val="00B030F0"/>
    <w:rsid w:val="00B03919"/>
    <w:rsid w:val="00B03A7D"/>
    <w:rsid w:val="00B04698"/>
    <w:rsid w:val="00B04F6E"/>
    <w:rsid w:val="00B05907"/>
    <w:rsid w:val="00B05E91"/>
    <w:rsid w:val="00B05EDB"/>
    <w:rsid w:val="00B06672"/>
    <w:rsid w:val="00B0732F"/>
    <w:rsid w:val="00B077E2"/>
    <w:rsid w:val="00B07A1D"/>
    <w:rsid w:val="00B103A6"/>
    <w:rsid w:val="00B104F5"/>
    <w:rsid w:val="00B1163A"/>
    <w:rsid w:val="00B11FC9"/>
    <w:rsid w:val="00B12A8C"/>
    <w:rsid w:val="00B135BC"/>
    <w:rsid w:val="00B15E74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303"/>
    <w:rsid w:val="00B31837"/>
    <w:rsid w:val="00B3248C"/>
    <w:rsid w:val="00B32931"/>
    <w:rsid w:val="00B3356E"/>
    <w:rsid w:val="00B33C58"/>
    <w:rsid w:val="00B33DCE"/>
    <w:rsid w:val="00B33E0A"/>
    <w:rsid w:val="00B34B0B"/>
    <w:rsid w:val="00B35C6B"/>
    <w:rsid w:val="00B368B6"/>
    <w:rsid w:val="00B37CF0"/>
    <w:rsid w:val="00B37EA8"/>
    <w:rsid w:val="00B40322"/>
    <w:rsid w:val="00B406C1"/>
    <w:rsid w:val="00B4105F"/>
    <w:rsid w:val="00B4182A"/>
    <w:rsid w:val="00B4191E"/>
    <w:rsid w:val="00B41DA9"/>
    <w:rsid w:val="00B4214B"/>
    <w:rsid w:val="00B43694"/>
    <w:rsid w:val="00B444BC"/>
    <w:rsid w:val="00B44711"/>
    <w:rsid w:val="00B4587A"/>
    <w:rsid w:val="00B464BF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08A"/>
    <w:rsid w:val="00B67783"/>
    <w:rsid w:val="00B70F11"/>
    <w:rsid w:val="00B7172C"/>
    <w:rsid w:val="00B719B8"/>
    <w:rsid w:val="00B71E99"/>
    <w:rsid w:val="00B72787"/>
    <w:rsid w:val="00B734A3"/>
    <w:rsid w:val="00B735E3"/>
    <w:rsid w:val="00B737D9"/>
    <w:rsid w:val="00B7488F"/>
    <w:rsid w:val="00B748F1"/>
    <w:rsid w:val="00B7524E"/>
    <w:rsid w:val="00B75DE1"/>
    <w:rsid w:val="00B75ECA"/>
    <w:rsid w:val="00B7675F"/>
    <w:rsid w:val="00B77513"/>
    <w:rsid w:val="00B777A7"/>
    <w:rsid w:val="00B80ACC"/>
    <w:rsid w:val="00B80C5E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421"/>
    <w:rsid w:val="00B91971"/>
    <w:rsid w:val="00B9199E"/>
    <w:rsid w:val="00B92827"/>
    <w:rsid w:val="00B94860"/>
    <w:rsid w:val="00B9495F"/>
    <w:rsid w:val="00B94F66"/>
    <w:rsid w:val="00B9538D"/>
    <w:rsid w:val="00B9579A"/>
    <w:rsid w:val="00B95CC4"/>
    <w:rsid w:val="00B95D6D"/>
    <w:rsid w:val="00B96216"/>
    <w:rsid w:val="00B97CB3"/>
    <w:rsid w:val="00BA01CF"/>
    <w:rsid w:val="00BA056E"/>
    <w:rsid w:val="00BA0651"/>
    <w:rsid w:val="00BA0874"/>
    <w:rsid w:val="00BA11DA"/>
    <w:rsid w:val="00BA163F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6CB"/>
    <w:rsid w:val="00BB07C1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39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22C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41"/>
    <w:rsid w:val="00BE2236"/>
    <w:rsid w:val="00BE2777"/>
    <w:rsid w:val="00BE2ADA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2F0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4FA4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113B"/>
    <w:rsid w:val="00C027B7"/>
    <w:rsid w:val="00C028B3"/>
    <w:rsid w:val="00C02EE3"/>
    <w:rsid w:val="00C04100"/>
    <w:rsid w:val="00C04272"/>
    <w:rsid w:val="00C0495E"/>
    <w:rsid w:val="00C05DE6"/>
    <w:rsid w:val="00C05E0A"/>
    <w:rsid w:val="00C07469"/>
    <w:rsid w:val="00C07F4D"/>
    <w:rsid w:val="00C1026C"/>
    <w:rsid w:val="00C1052E"/>
    <w:rsid w:val="00C10641"/>
    <w:rsid w:val="00C106C9"/>
    <w:rsid w:val="00C110E1"/>
    <w:rsid w:val="00C1156C"/>
    <w:rsid w:val="00C11823"/>
    <w:rsid w:val="00C11BCE"/>
    <w:rsid w:val="00C12088"/>
    <w:rsid w:val="00C121E9"/>
    <w:rsid w:val="00C12380"/>
    <w:rsid w:val="00C128C3"/>
    <w:rsid w:val="00C129E3"/>
    <w:rsid w:val="00C12BDD"/>
    <w:rsid w:val="00C13DB6"/>
    <w:rsid w:val="00C149E6"/>
    <w:rsid w:val="00C16487"/>
    <w:rsid w:val="00C176DC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499B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15D"/>
    <w:rsid w:val="00C30633"/>
    <w:rsid w:val="00C312D8"/>
    <w:rsid w:val="00C31A8E"/>
    <w:rsid w:val="00C3207C"/>
    <w:rsid w:val="00C32BBA"/>
    <w:rsid w:val="00C32EBB"/>
    <w:rsid w:val="00C330A0"/>
    <w:rsid w:val="00C33430"/>
    <w:rsid w:val="00C33511"/>
    <w:rsid w:val="00C34885"/>
    <w:rsid w:val="00C34D88"/>
    <w:rsid w:val="00C35371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0DEC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4E51"/>
    <w:rsid w:val="00C45433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A75"/>
    <w:rsid w:val="00C555BC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083"/>
    <w:rsid w:val="00C642AC"/>
    <w:rsid w:val="00C64622"/>
    <w:rsid w:val="00C64717"/>
    <w:rsid w:val="00C65C58"/>
    <w:rsid w:val="00C667F4"/>
    <w:rsid w:val="00C67524"/>
    <w:rsid w:val="00C67C4E"/>
    <w:rsid w:val="00C67DA3"/>
    <w:rsid w:val="00C70367"/>
    <w:rsid w:val="00C708BF"/>
    <w:rsid w:val="00C71067"/>
    <w:rsid w:val="00C713E1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7F5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83C"/>
    <w:rsid w:val="00C82BB3"/>
    <w:rsid w:val="00C834B4"/>
    <w:rsid w:val="00C83707"/>
    <w:rsid w:val="00C845ED"/>
    <w:rsid w:val="00C84BBF"/>
    <w:rsid w:val="00C85214"/>
    <w:rsid w:val="00C852F7"/>
    <w:rsid w:val="00C85DCC"/>
    <w:rsid w:val="00C861D2"/>
    <w:rsid w:val="00C862A7"/>
    <w:rsid w:val="00C86985"/>
    <w:rsid w:val="00C86A10"/>
    <w:rsid w:val="00C87088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6B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050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1F91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B014C"/>
    <w:rsid w:val="00CB1950"/>
    <w:rsid w:val="00CB1C8C"/>
    <w:rsid w:val="00CB204F"/>
    <w:rsid w:val="00CB228A"/>
    <w:rsid w:val="00CB2367"/>
    <w:rsid w:val="00CB2FE7"/>
    <w:rsid w:val="00CB495C"/>
    <w:rsid w:val="00CB4B94"/>
    <w:rsid w:val="00CB63EC"/>
    <w:rsid w:val="00CB659D"/>
    <w:rsid w:val="00CB7540"/>
    <w:rsid w:val="00CB7883"/>
    <w:rsid w:val="00CC09DF"/>
    <w:rsid w:val="00CC0AC1"/>
    <w:rsid w:val="00CC0AF2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9D9"/>
    <w:rsid w:val="00CD2F67"/>
    <w:rsid w:val="00CD35F4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FC5"/>
    <w:rsid w:val="00CE0966"/>
    <w:rsid w:val="00CE12B8"/>
    <w:rsid w:val="00CE175D"/>
    <w:rsid w:val="00CE1B29"/>
    <w:rsid w:val="00CE1BDC"/>
    <w:rsid w:val="00CE1E76"/>
    <w:rsid w:val="00CE2C53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26C6"/>
    <w:rsid w:val="00CF35E0"/>
    <w:rsid w:val="00CF3F0C"/>
    <w:rsid w:val="00CF501A"/>
    <w:rsid w:val="00CF533E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9EA"/>
    <w:rsid w:val="00D06A8D"/>
    <w:rsid w:val="00D06C2B"/>
    <w:rsid w:val="00D077C7"/>
    <w:rsid w:val="00D07C77"/>
    <w:rsid w:val="00D1119F"/>
    <w:rsid w:val="00D117C8"/>
    <w:rsid w:val="00D119BD"/>
    <w:rsid w:val="00D123CE"/>
    <w:rsid w:val="00D1276A"/>
    <w:rsid w:val="00D139D7"/>
    <w:rsid w:val="00D13DA6"/>
    <w:rsid w:val="00D1425E"/>
    <w:rsid w:val="00D15B6C"/>
    <w:rsid w:val="00D15E9F"/>
    <w:rsid w:val="00D161DA"/>
    <w:rsid w:val="00D16205"/>
    <w:rsid w:val="00D16B82"/>
    <w:rsid w:val="00D17540"/>
    <w:rsid w:val="00D176D1"/>
    <w:rsid w:val="00D20015"/>
    <w:rsid w:val="00D20106"/>
    <w:rsid w:val="00D20E12"/>
    <w:rsid w:val="00D21696"/>
    <w:rsid w:val="00D217A1"/>
    <w:rsid w:val="00D221AC"/>
    <w:rsid w:val="00D226DE"/>
    <w:rsid w:val="00D23764"/>
    <w:rsid w:val="00D239A0"/>
    <w:rsid w:val="00D24604"/>
    <w:rsid w:val="00D246C2"/>
    <w:rsid w:val="00D24992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9E0"/>
    <w:rsid w:val="00D34A51"/>
    <w:rsid w:val="00D35106"/>
    <w:rsid w:val="00D3650D"/>
    <w:rsid w:val="00D36E3D"/>
    <w:rsid w:val="00D36F7A"/>
    <w:rsid w:val="00D37033"/>
    <w:rsid w:val="00D377F6"/>
    <w:rsid w:val="00D40FDC"/>
    <w:rsid w:val="00D41E13"/>
    <w:rsid w:val="00D42020"/>
    <w:rsid w:val="00D420C8"/>
    <w:rsid w:val="00D42641"/>
    <w:rsid w:val="00D42ABA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A48"/>
    <w:rsid w:val="00D54E9D"/>
    <w:rsid w:val="00D5510A"/>
    <w:rsid w:val="00D5554D"/>
    <w:rsid w:val="00D557CC"/>
    <w:rsid w:val="00D5581F"/>
    <w:rsid w:val="00D56281"/>
    <w:rsid w:val="00D577BF"/>
    <w:rsid w:val="00D57A90"/>
    <w:rsid w:val="00D57B4B"/>
    <w:rsid w:val="00D57F2C"/>
    <w:rsid w:val="00D60935"/>
    <w:rsid w:val="00D62085"/>
    <w:rsid w:val="00D6220C"/>
    <w:rsid w:val="00D625B7"/>
    <w:rsid w:val="00D63136"/>
    <w:rsid w:val="00D63470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3DD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5CAD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5507"/>
    <w:rsid w:val="00D85F9F"/>
    <w:rsid w:val="00D85FD3"/>
    <w:rsid w:val="00D871E0"/>
    <w:rsid w:val="00D87984"/>
    <w:rsid w:val="00D90232"/>
    <w:rsid w:val="00D909BE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25D"/>
    <w:rsid w:val="00D96439"/>
    <w:rsid w:val="00D96515"/>
    <w:rsid w:val="00D9720E"/>
    <w:rsid w:val="00D9753F"/>
    <w:rsid w:val="00D97BA6"/>
    <w:rsid w:val="00D97DEB"/>
    <w:rsid w:val="00DA0032"/>
    <w:rsid w:val="00DA0889"/>
    <w:rsid w:val="00DA228E"/>
    <w:rsid w:val="00DA2ACB"/>
    <w:rsid w:val="00DA2DAD"/>
    <w:rsid w:val="00DA2E82"/>
    <w:rsid w:val="00DA2FD9"/>
    <w:rsid w:val="00DA3438"/>
    <w:rsid w:val="00DA3AA9"/>
    <w:rsid w:val="00DA3F1F"/>
    <w:rsid w:val="00DA43D9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566"/>
    <w:rsid w:val="00DB5A07"/>
    <w:rsid w:val="00DB5D2A"/>
    <w:rsid w:val="00DB6390"/>
    <w:rsid w:val="00DB64B1"/>
    <w:rsid w:val="00DB750E"/>
    <w:rsid w:val="00DB770C"/>
    <w:rsid w:val="00DB7E7C"/>
    <w:rsid w:val="00DC0318"/>
    <w:rsid w:val="00DC1BBA"/>
    <w:rsid w:val="00DC2103"/>
    <w:rsid w:val="00DC243C"/>
    <w:rsid w:val="00DC2F19"/>
    <w:rsid w:val="00DC3197"/>
    <w:rsid w:val="00DC343F"/>
    <w:rsid w:val="00DC3956"/>
    <w:rsid w:val="00DC3C65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9A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22C"/>
    <w:rsid w:val="00DD733F"/>
    <w:rsid w:val="00DD7A38"/>
    <w:rsid w:val="00DD7F99"/>
    <w:rsid w:val="00DE0601"/>
    <w:rsid w:val="00DE10D4"/>
    <w:rsid w:val="00DE12E7"/>
    <w:rsid w:val="00DE1B2F"/>
    <w:rsid w:val="00DE1C62"/>
    <w:rsid w:val="00DE22A8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4F7"/>
    <w:rsid w:val="00DE651E"/>
    <w:rsid w:val="00DE69D8"/>
    <w:rsid w:val="00DE6E6D"/>
    <w:rsid w:val="00DE75DA"/>
    <w:rsid w:val="00DE78EF"/>
    <w:rsid w:val="00DE7AAC"/>
    <w:rsid w:val="00DF0824"/>
    <w:rsid w:val="00DF0F23"/>
    <w:rsid w:val="00DF1586"/>
    <w:rsid w:val="00DF1592"/>
    <w:rsid w:val="00DF2113"/>
    <w:rsid w:val="00DF26EE"/>
    <w:rsid w:val="00DF2AC2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10F0"/>
    <w:rsid w:val="00E025C2"/>
    <w:rsid w:val="00E027AC"/>
    <w:rsid w:val="00E02C69"/>
    <w:rsid w:val="00E0329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0D"/>
    <w:rsid w:val="00E10776"/>
    <w:rsid w:val="00E11189"/>
    <w:rsid w:val="00E116C4"/>
    <w:rsid w:val="00E11715"/>
    <w:rsid w:val="00E11F84"/>
    <w:rsid w:val="00E1219F"/>
    <w:rsid w:val="00E12F3D"/>
    <w:rsid w:val="00E13732"/>
    <w:rsid w:val="00E137FF"/>
    <w:rsid w:val="00E13A04"/>
    <w:rsid w:val="00E13A4A"/>
    <w:rsid w:val="00E140A9"/>
    <w:rsid w:val="00E145F8"/>
    <w:rsid w:val="00E14740"/>
    <w:rsid w:val="00E14B17"/>
    <w:rsid w:val="00E14BDF"/>
    <w:rsid w:val="00E150D8"/>
    <w:rsid w:val="00E15321"/>
    <w:rsid w:val="00E16958"/>
    <w:rsid w:val="00E16D8C"/>
    <w:rsid w:val="00E17378"/>
    <w:rsid w:val="00E2055C"/>
    <w:rsid w:val="00E211B2"/>
    <w:rsid w:val="00E211EF"/>
    <w:rsid w:val="00E21A86"/>
    <w:rsid w:val="00E2276A"/>
    <w:rsid w:val="00E24146"/>
    <w:rsid w:val="00E2425E"/>
    <w:rsid w:val="00E2436D"/>
    <w:rsid w:val="00E246CA"/>
    <w:rsid w:val="00E2497C"/>
    <w:rsid w:val="00E263E4"/>
    <w:rsid w:val="00E265EF"/>
    <w:rsid w:val="00E26CEE"/>
    <w:rsid w:val="00E26EB0"/>
    <w:rsid w:val="00E27110"/>
    <w:rsid w:val="00E27927"/>
    <w:rsid w:val="00E30A96"/>
    <w:rsid w:val="00E30B2C"/>
    <w:rsid w:val="00E31432"/>
    <w:rsid w:val="00E315E4"/>
    <w:rsid w:val="00E31750"/>
    <w:rsid w:val="00E317CC"/>
    <w:rsid w:val="00E31C77"/>
    <w:rsid w:val="00E31EDD"/>
    <w:rsid w:val="00E32996"/>
    <w:rsid w:val="00E32AD1"/>
    <w:rsid w:val="00E32CA0"/>
    <w:rsid w:val="00E33FC7"/>
    <w:rsid w:val="00E34052"/>
    <w:rsid w:val="00E34D2E"/>
    <w:rsid w:val="00E34E20"/>
    <w:rsid w:val="00E355A4"/>
    <w:rsid w:val="00E36198"/>
    <w:rsid w:val="00E3661B"/>
    <w:rsid w:val="00E372F7"/>
    <w:rsid w:val="00E372FC"/>
    <w:rsid w:val="00E40045"/>
    <w:rsid w:val="00E40358"/>
    <w:rsid w:val="00E40684"/>
    <w:rsid w:val="00E409C4"/>
    <w:rsid w:val="00E40A97"/>
    <w:rsid w:val="00E40FCD"/>
    <w:rsid w:val="00E41328"/>
    <w:rsid w:val="00E41F88"/>
    <w:rsid w:val="00E42528"/>
    <w:rsid w:val="00E42AB3"/>
    <w:rsid w:val="00E42C1C"/>
    <w:rsid w:val="00E43CC9"/>
    <w:rsid w:val="00E43E40"/>
    <w:rsid w:val="00E44600"/>
    <w:rsid w:val="00E451BA"/>
    <w:rsid w:val="00E45413"/>
    <w:rsid w:val="00E459A2"/>
    <w:rsid w:val="00E45D20"/>
    <w:rsid w:val="00E47059"/>
    <w:rsid w:val="00E472E8"/>
    <w:rsid w:val="00E4735C"/>
    <w:rsid w:val="00E47D6A"/>
    <w:rsid w:val="00E5039E"/>
    <w:rsid w:val="00E503A2"/>
    <w:rsid w:val="00E50691"/>
    <w:rsid w:val="00E517C5"/>
    <w:rsid w:val="00E52C57"/>
    <w:rsid w:val="00E53CFA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C0B"/>
    <w:rsid w:val="00E65DE2"/>
    <w:rsid w:val="00E660B7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127"/>
    <w:rsid w:val="00E713F1"/>
    <w:rsid w:val="00E71A1C"/>
    <w:rsid w:val="00E71CB1"/>
    <w:rsid w:val="00E71D17"/>
    <w:rsid w:val="00E72924"/>
    <w:rsid w:val="00E7292E"/>
    <w:rsid w:val="00E72C58"/>
    <w:rsid w:val="00E72DEA"/>
    <w:rsid w:val="00E7306E"/>
    <w:rsid w:val="00E74300"/>
    <w:rsid w:val="00E743C4"/>
    <w:rsid w:val="00E743E4"/>
    <w:rsid w:val="00E744E8"/>
    <w:rsid w:val="00E74B7B"/>
    <w:rsid w:val="00E74FFC"/>
    <w:rsid w:val="00E75C82"/>
    <w:rsid w:val="00E75D7F"/>
    <w:rsid w:val="00E75F68"/>
    <w:rsid w:val="00E7602E"/>
    <w:rsid w:val="00E76429"/>
    <w:rsid w:val="00E76AD0"/>
    <w:rsid w:val="00E77728"/>
    <w:rsid w:val="00E8250E"/>
    <w:rsid w:val="00E8344B"/>
    <w:rsid w:val="00E83586"/>
    <w:rsid w:val="00E84FF1"/>
    <w:rsid w:val="00E8512C"/>
    <w:rsid w:val="00E85539"/>
    <w:rsid w:val="00E85B57"/>
    <w:rsid w:val="00E868FD"/>
    <w:rsid w:val="00E869D1"/>
    <w:rsid w:val="00E86E46"/>
    <w:rsid w:val="00E870DF"/>
    <w:rsid w:val="00E8713D"/>
    <w:rsid w:val="00E87C59"/>
    <w:rsid w:val="00E90709"/>
    <w:rsid w:val="00E90DD7"/>
    <w:rsid w:val="00E90E0F"/>
    <w:rsid w:val="00E91BA8"/>
    <w:rsid w:val="00E92D5C"/>
    <w:rsid w:val="00E92FDF"/>
    <w:rsid w:val="00E93580"/>
    <w:rsid w:val="00E93681"/>
    <w:rsid w:val="00E93761"/>
    <w:rsid w:val="00E946B0"/>
    <w:rsid w:val="00E96435"/>
    <w:rsid w:val="00E96C9C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53ED"/>
    <w:rsid w:val="00EA6980"/>
    <w:rsid w:val="00EB08CD"/>
    <w:rsid w:val="00EB0FE0"/>
    <w:rsid w:val="00EB115E"/>
    <w:rsid w:val="00EB13C1"/>
    <w:rsid w:val="00EB19DE"/>
    <w:rsid w:val="00EB29C7"/>
    <w:rsid w:val="00EB2C08"/>
    <w:rsid w:val="00EB2C1C"/>
    <w:rsid w:val="00EB33FF"/>
    <w:rsid w:val="00EB354B"/>
    <w:rsid w:val="00EB42A7"/>
    <w:rsid w:val="00EB52DB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084"/>
    <w:rsid w:val="00EC5847"/>
    <w:rsid w:val="00EC6E4C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304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D4A"/>
    <w:rsid w:val="00EF166C"/>
    <w:rsid w:val="00EF1C65"/>
    <w:rsid w:val="00EF1F8D"/>
    <w:rsid w:val="00EF2AC0"/>
    <w:rsid w:val="00EF2E87"/>
    <w:rsid w:val="00EF3020"/>
    <w:rsid w:val="00EF35FC"/>
    <w:rsid w:val="00EF3AC1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0F03"/>
    <w:rsid w:val="00F0104D"/>
    <w:rsid w:val="00F02186"/>
    <w:rsid w:val="00F0317C"/>
    <w:rsid w:val="00F032CA"/>
    <w:rsid w:val="00F0339C"/>
    <w:rsid w:val="00F033B2"/>
    <w:rsid w:val="00F0359F"/>
    <w:rsid w:val="00F04109"/>
    <w:rsid w:val="00F04D3C"/>
    <w:rsid w:val="00F04E70"/>
    <w:rsid w:val="00F060FF"/>
    <w:rsid w:val="00F06C81"/>
    <w:rsid w:val="00F071B6"/>
    <w:rsid w:val="00F10D56"/>
    <w:rsid w:val="00F11013"/>
    <w:rsid w:val="00F11C24"/>
    <w:rsid w:val="00F12221"/>
    <w:rsid w:val="00F1224F"/>
    <w:rsid w:val="00F13BB3"/>
    <w:rsid w:val="00F142A4"/>
    <w:rsid w:val="00F14367"/>
    <w:rsid w:val="00F144BC"/>
    <w:rsid w:val="00F150DA"/>
    <w:rsid w:val="00F154BB"/>
    <w:rsid w:val="00F16225"/>
    <w:rsid w:val="00F16D62"/>
    <w:rsid w:val="00F2046D"/>
    <w:rsid w:val="00F20CC2"/>
    <w:rsid w:val="00F211F4"/>
    <w:rsid w:val="00F2151B"/>
    <w:rsid w:val="00F21748"/>
    <w:rsid w:val="00F21823"/>
    <w:rsid w:val="00F21A11"/>
    <w:rsid w:val="00F22538"/>
    <w:rsid w:val="00F22EE0"/>
    <w:rsid w:val="00F23416"/>
    <w:rsid w:val="00F23C02"/>
    <w:rsid w:val="00F24452"/>
    <w:rsid w:val="00F25044"/>
    <w:rsid w:val="00F25313"/>
    <w:rsid w:val="00F261BC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767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29B2"/>
    <w:rsid w:val="00F44A27"/>
    <w:rsid w:val="00F44C85"/>
    <w:rsid w:val="00F45C23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1A15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67FB5"/>
    <w:rsid w:val="00F7031E"/>
    <w:rsid w:val="00F705F5"/>
    <w:rsid w:val="00F7072B"/>
    <w:rsid w:val="00F70A87"/>
    <w:rsid w:val="00F712B2"/>
    <w:rsid w:val="00F71BA8"/>
    <w:rsid w:val="00F72497"/>
    <w:rsid w:val="00F7265E"/>
    <w:rsid w:val="00F727F0"/>
    <w:rsid w:val="00F729C9"/>
    <w:rsid w:val="00F72BC3"/>
    <w:rsid w:val="00F736C2"/>
    <w:rsid w:val="00F738EF"/>
    <w:rsid w:val="00F739A4"/>
    <w:rsid w:val="00F73DD6"/>
    <w:rsid w:val="00F73F45"/>
    <w:rsid w:val="00F7414C"/>
    <w:rsid w:val="00F7432B"/>
    <w:rsid w:val="00F744CE"/>
    <w:rsid w:val="00F745EE"/>
    <w:rsid w:val="00F74673"/>
    <w:rsid w:val="00F74E28"/>
    <w:rsid w:val="00F75F9A"/>
    <w:rsid w:val="00F76F08"/>
    <w:rsid w:val="00F7751E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2D94"/>
    <w:rsid w:val="00F937FD"/>
    <w:rsid w:val="00F93DB3"/>
    <w:rsid w:val="00F945C2"/>
    <w:rsid w:val="00F947D5"/>
    <w:rsid w:val="00F94E46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73A"/>
    <w:rsid w:val="00F97FB4"/>
    <w:rsid w:val="00FA0632"/>
    <w:rsid w:val="00FA200F"/>
    <w:rsid w:val="00FA3FF7"/>
    <w:rsid w:val="00FA42E7"/>
    <w:rsid w:val="00FA45A6"/>
    <w:rsid w:val="00FA469D"/>
    <w:rsid w:val="00FA49E5"/>
    <w:rsid w:val="00FA4D01"/>
    <w:rsid w:val="00FA63E7"/>
    <w:rsid w:val="00FA6B62"/>
    <w:rsid w:val="00FA7878"/>
    <w:rsid w:val="00FB093C"/>
    <w:rsid w:val="00FB1535"/>
    <w:rsid w:val="00FB1A43"/>
    <w:rsid w:val="00FB2922"/>
    <w:rsid w:val="00FB3739"/>
    <w:rsid w:val="00FB37F7"/>
    <w:rsid w:val="00FB39EE"/>
    <w:rsid w:val="00FB3CB1"/>
    <w:rsid w:val="00FB574E"/>
    <w:rsid w:val="00FB5810"/>
    <w:rsid w:val="00FB592A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66"/>
    <w:rsid w:val="00FC4CB3"/>
    <w:rsid w:val="00FC4DB1"/>
    <w:rsid w:val="00FC4E6F"/>
    <w:rsid w:val="00FC4FE5"/>
    <w:rsid w:val="00FC5D53"/>
    <w:rsid w:val="00FC5F3B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2F3C"/>
    <w:rsid w:val="00FD4948"/>
    <w:rsid w:val="00FD4994"/>
    <w:rsid w:val="00FD49A2"/>
    <w:rsid w:val="00FD532E"/>
    <w:rsid w:val="00FD5460"/>
    <w:rsid w:val="00FD5984"/>
    <w:rsid w:val="00FD5DB1"/>
    <w:rsid w:val="00FD5E66"/>
    <w:rsid w:val="00FD610B"/>
    <w:rsid w:val="00FD61D0"/>
    <w:rsid w:val="00FD65D9"/>
    <w:rsid w:val="00FD6C43"/>
    <w:rsid w:val="00FD6DBC"/>
    <w:rsid w:val="00FD6F32"/>
    <w:rsid w:val="00FD7AE9"/>
    <w:rsid w:val="00FD7AFE"/>
    <w:rsid w:val="00FE1FEA"/>
    <w:rsid w:val="00FE2206"/>
    <w:rsid w:val="00FE22F5"/>
    <w:rsid w:val="00FE23C3"/>
    <w:rsid w:val="00FE3B47"/>
    <w:rsid w:val="00FE3CF5"/>
    <w:rsid w:val="00FE43B9"/>
    <w:rsid w:val="00FE4921"/>
    <w:rsid w:val="00FE5843"/>
    <w:rsid w:val="00FE59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3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36</cp:revision>
  <cp:lastPrinted>2019-02-06T01:41:00Z</cp:lastPrinted>
  <dcterms:created xsi:type="dcterms:W3CDTF">2024-11-02T00:12:00Z</dcterms:created>
  <dcterms:modified xsi:type="dcterms:W3CDTF">2024-11-06T00:41:00Z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